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04E2" w14:textId="77777777" w:rsidR="00AA7B50" w:rsidRPr="008D68F7" w:rsidRDefault="0050271D" w:rsidP="00AA7B50">
      <w:pPr>
        <w:pStyle w:val="Logo"/>
        <w:spacing w:after="240"/>
        <w:rPr>
          <w:iCs/>
          <w:color w:val="1D7A87"/>
        </w:rPr>
      </w:pPr>
      <w:r w:rsidRPr="008D68F7">
        <w:drawing>
          <wp:inline distT="0" distB="0" distL="0" distR="0" wp14:anchorId="1DA9007C" wp14:editId="778468E3">
            <wp:extent cx="1333500" cy="871396"/>
            <wp:effectExtent l="0" t="0" r="0" b="5080"/>
            <wp:docPr id="3" name="Picture 3" descr="Sunport Logo-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nport Logo-20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0611" cy="876043"/>
                    </a:xfrm>
                    <a:prstGeom prst="rect">
                      <a:avLst/>
                    </a:prstGeom>
                    <a:noFill/>
                    <a:ln>
                      <a:noFill/>
                    </a:ln>
                  </pic:spPr>
                </pic:pic>
              </a:graphicData>
            </a:graphic>
          </wp:inline>
        </w:drawing>
      </w:r>
    </w:p>
    <w:p w14:paraId="77373647" w14:textId="77777777" w:rsidR="00275260" w:rsidRPr="008D68F7" w:rsidRDefault="00D53B2B" w:rsidP="00AA7B50">
      <w:pPr>
        <w:pStyle w:val="Logo"/>
        <w:spacing w:after="240"/>
        <w:rPr>
          <w:rFonts w:ascii="Times New Roman" w:hAnsi="Times New Roman" w:cs="Times New Roman"/>
        </w:rPr>
      </w:pPr>
      <w:r w:rsidRPr="008D68F7">
        <w:rPr>
          <w:rFonts w:ascii="Times New Roman" w:hAnsi="Times New Roman" w:cs="Times New Roman"/>
          <w:iCs/>
          <w:color w:val="1D7A87"/>
        </w:rPr>
        <w:t>Airport Advisory Board Meeting</w:t>
      </w:r>
    </w:p>
    <w:p w14:paraId="1C2A3C61" w14:textId="77777777" w:rsidR="000B0C13" w:rsidRPr="008D68F7" w:rsidRDefault="000B0C13" w:rsidP="000B0C13">
      <w:pPr>
        <w:pStyle w:val="Heading1"/>
        <w:rPr>
          <w:rFonts w:ascii="Times New Roman" w:hAnsi="Times New Roman" w:cs="Times New Roman"/>
        </w:rPr>
      </w:pPr>
      <w:r w:rsidRPr="008D68F7">
        <w:rPr>
          <w:rFonts w:ascii="Times New Roman" w:hAnsi="Times New Roman" w:cs="Times New Roman"/>
          <w:color w:val="1D7A87"/>
        </w:rPr>
        <w:t>Meeting Minutes</w:t>
      </w:r>
    </w:p>
    <w:p w14:paraId="73FBAA0B" w14:textId="2F94E3EB" w:rsidR="00283D43" w:rsidRPr="008D68F7" w:rsidRDefault="00964CFE" w:rsidP="000B0C13">
      <w:pPr>
        <w:pStyle w:val="Details"/>
        <w:spacing w:after="0"/>
        <w:ind w:left="0"/>
        <w:jc w:val="left"/>
        <w:rPr>
          <w:rFonts w:ascii="Times New Roman" w:hAnsi="Times New Roman"/>
          <w:b/>
          <w:sz w:val="22"/>
          <w:szCs w:val="22"/>
        </w:rPr>
      </w:pPr>
      <w:r w:rsidRPr="008D68F7">
        <w:rPr>
          <w:rFonts w:ascii="Times New Roman" w:hAnsi="Times New Roman"/>
          <w:b/>
          <w:color w:val="1D7A87"/>
          <w:sz w:val="22"/>
          <w:szCs w:val="22"/>
        </w:rPr>
        <w:t>Location: Aviation Department Conference Room, 3rd Floor, Administrative Offices</w:t>
      </w:r>
      <w:r w:rsidRPr="008D68F7">
        <w:rPr>
          <w:rFonts w:ascii="Times New Roman" w:hAnsi="Times New Roman"/>
          <w:b/>
          <w:color w:val="1D7A87"/>
          <w:sz w:val="22"/>
          <w:szCs w:val="22"/>
        </w:rPr>
        <w:br/>
        <w:t xml:space="preserve">Date: </w:t>
      </w:r>
      <w:r w:rsidR="00580FCE">
        <w:rPr>
          <w:rFonts w:ascii="Times New Roman" w:hAnsi="Times New Roman"/>
          <w:b/>
          <w:color w:val="1D7A87"/>
          <w:sz w:val="22"/>
          <w:szCs w:val="22"/>
        </w:rPr>
        <w:t>March</w:t>
      </w:r>
      <w:r w:rsidR="00680DFF" w:rsidRPr="008D68F7">
        <w:rPr>
          <w:rFonts w:ascii="Times New Roman" w:hAnsi="Times New Roman"/>
          <w:b/>
          <w:color w:val="1D7A87"/>
          <w:sz w:val="22"/>
          <w:szCs w:val="22"/>
        </w:rPr>
        <w:t xml:space="preserve"> 19</w:t>
      </w:r>
      <w:r w:rsidRPr="008D68F7">
        <w:rPr>
          <w:rFonts w:ascii="Times New Roman" w:hAnsi="Times New Roman"/>
          <w:b/>
          <w:color w:val="1D7A87"/>
          <w:sz w:val="22"/>
          <w:szCs w:val="22"/>
        </w:rPr>
        <w:t>, 202</w:t>
      </w:r>
      <w:r w:rsidR="00926862" w:rsidRPr="008D68F7">
        <w:rPr>
          <w:rFonts w:ascii="Times New Roman" w:hAnsi="Times New Roman"/>
          <w:b/>
          <w:color w:val="1D7A87"/>
          <w:sz w:val="22"/>
          <w:szCs w:val="22"/>
        </w:rPr>
        <w:t>6</w:t>
      </w:r>
    </w:p>
    <w:p w14:paraId="1B5B0F03" w14:textId="24E9FBE0" w:rsidR="000B0C13" w:rsidRPr="008D68F7" w:rsidRDefault="00283D43" w:rsidP="000B0C13">
      <w:pPr>
        <w:pStyle w:val="Details"/>
        <w:spacing w:after="0"/>
        <w:ind w:left="0"/>
        <w:jc w:val="left"/>
        <w:rPr>
          <w:rFonts w:ascii="Times New Roman" w:hAnsi="Times New Roman"/>
          <w:b/>
          <w:sz w:val="22"/>
          <w:szCs w:val="22"/>
        </w:rPr>
      </w:pPr>
      <w:r w:rsidRPr="008D68F7">
        <w:rPr>
          <w:rFonts w:ascii="Times New Roman" w:hAnsi="Times New Roman"/>
          <w:b/>
          <w:color w:val="196A6D" w:themeColor="text2" w:themeShade="BF"/>
          <w:sz w:val="22"/>
          <w:szCs w:val="22"/>
        </w:rPr>
        <w:t xml:space="preserve">Time: </w:t>
      </w:r>
      <w:r w:rsidRPr="008D68F7">
        <w:rPr>
          <w:rFonts w:ascii="Times New Roman" w:hAnsi="Times New Roman"/>
          <w:b/>
          <w:sz w:val="22"/>
          <w:szCs w:val="22"/>
        </w:rPr>
        <w:t>9:00 am – 10:00 am</w:t>
      </w:r>
      <w:r w:rsidR="000B0C13" w:rsidRPr="008D68F7">
        <w:rPr>
          <w:rFonts w:ascii="Times New Roman" w:hAnsi="Times New Roman"/>
          <w:b/>
          <w:sz w:val="22"/>
          <w:szCs w:val="22"/>
        </w:rPr>
        <w:tab/>
      </w:r>
    </w:p>
    <w:tbl>
      <w:tblPr>
        <w:tblStyle w:val="TableGrid"/>
        <w:tblpPr w:leftFromText="180" w:rightFromText="180" w:vertAnchor="text" w:horzAnchor="margin" w:tblpXSpec="center" w:tblpY="300"/>
        <w:tblW w:w="8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24"/>
        <w:gridCol w:w="2487"/>
        <w:gridCol w:w="3214"/>
      </w:tblGrid>
      <w:tr w:rsidR="000B0C13" w:rsidRPr="008D68F7" w14:paraId="5D4EB818" w14:textId="77777777" w:rsidTr="005E329B">
        <w:trPr>
          <w:trHeight w:val="14"/>
        </w:trPr>
        <w:tc>
          <w:tcPr>
            <w:tcW w:w="2724" w:type="dxa"/>
          </w:tcPr>
          <w:p w14:paraId="0F5B9B4B" w14:textId="77777777" w:rsidR="000B0C13" w:rsidRPr="008D68F7" w:rsidRDefault="000B0C13" w:rsidP="006C616F">
            <w:pPr>
              <w:rPr>
                <w:rFonts w:ascii="Times New Roman" w:hAnsi="Times New Roman"/>
                <w:sz w:val="18"/>
                <w:szCs w:val="18"/>
              </w:rPr>
            </w:pPr>
          </w:p>
        </w:tc>
        <w:tc>
          <w:tcPr>
            <w:tcW w:w="2487" w:type="dxa"/>
          </w:tcPr>
          <w:p w14:paraId="7B3C94CF" w14:textId="77777777" w:rsidR="009520B7" w:rsidRPr="008D68F7" w:rsidRDefault="009520B7" w:rsidP="006C616F">
            <w:pPr>
              <w:jc w:val="center"/>
              <w:rPr>
                <w:rFonts w:ascii="Times New Roman" w:hAnsi="Times New Roman"/>
                <w:b/>
                <w:color w:val="1D7A87"/>
                <w:sz w:val="24"/>
                <w:u w:val="single"/>
              </w:rPr>
            </w:pPr>
          </w:p>
          <w:p w14:paraId="48613E5F" w14:textId="54614C34" w:rsidR="000B0C13" w:rsidRPr="008D68F7" w:rsidRDefault="009520B7" w:rsidP="006C616F">
            <w:pPr>
              <w:jc w:val="center"/>
              <w:rPr>
                <w:rFonts w:ascii="Times New Roman" w:hAnsi="Times New Roman"/>
                <w:b/>
                <w:sz w:val="24"/>
              </w:rPr>
            </w:pPr>
            <w:r w:rsidRPr="008D68F7">
              <w:rPr>
                <w:rFonts w:ascii="Times New Roman" w:hAnsi="Times New Roman"/>
                <w:b/>
                <w:sz w:val="24"/>
              </w:rPr>
              <w:t>Attendees</w:t>
            </w:r>
            <w:r w:rsidRPr="008D68F7">
              <w:rPr>
                <w:rFonts w:ascii="Times New Roman" w:hAnsi="Times New Roman"/>
                <w:b/>
                <w:color w:val="228F92" w:themeColor="text2"/>
                <w:sz w:val="24"/>
              </w:rPr>
              <w:t xml:space="preserve"> </w:t>
            </w:r>
          </w:p>
        </w:tc>
        <w:tc>
          <w:tcPr>
            <w:tcW w:w="3214" w:type="dxa"/>
          </w:tcPr>
          <w:p w14:paraId="55A2B035" w14:textId="77777777" w:rsidR="000B0C13" w:rsidRPr="008D68F7" w:rsidRDefault="000B0C13" w:rsidP="006C616F">
            <w:pPr>
              <w:rPr>
                <w:rFonts w:ascii="Times New Roman" w:hAnsi="Times New Roman"/>
                <w:sz w:val="18"/>
                <w:szCs w:val="18"/>
              </w:rPr>
            </w:pPr>
          </w:p>
        </w:tc>
      </w:tr>
      <w:tr w:rsidR="00514B59" w:rsidRPr="008D68F7" w14:paraId="20C00E89" w14:textId="77777777" w:rsidTr="005E329B">
        <w:trPr>
          <w:trHeight w:val="14"/>
        </w:trPr>
        <w:tc>
          <w:tcPr>
            <w:tcW w:w="2724" w:type="dxa"/>
          </w:tcPr>
          <w:p w14:paraId="2FF95E91" w14:textId="77777777" w:rsidR="00514B59" w:rsidRPr="008D68F7" w:rsidRDefault="00514B59" w:rsidP="00514B59">
            <w:pPr>
              <w:ind w:left="0"/>
              <w:rPr>
                <w:rFonts w:ascii="Times New Roman" w:hAnsi="Times New Roman"/>
                <w:sz w:val="18"/>
                <w:szCs w:val="18"/>
              </w:rPr>
            </w:pPr>
          </w:p>
        </w:tc>
        <w:tc>
          <w:tcPr>
            <w:tcW w:w="2487" w:type="dxa"/>
          </w:tcPr>
          <w:p w14:paraId="0CAD9F18" w14:textId="77777777" w:rsidR="00514B59" w:rsidRPr="008D68F7" w:rsidRDefault="00514B59" w:rsidP="006C616F">
            <w:pPr>
              <w:jc w:val="center"/>
              <w:rPr>
                <w:rFonts w:ascii="Times New Roman" w:hAnsi="Times New Roman"/>
                <w:b/>
                <w:color w:val="1D7A87"/>
                <w:sz w:val="24"/>
                <w:u w:val="single"/>
              </w:rPr>
            </w:pPr>
          </w:p>
        </w:tc>
        <w:tc>
          <w:tcPr>
            <w:tcW w:w="3214" w:type="dxa"/>
          </w:tcPr>
          <w:p w14:paraId="7BBD1AF4" w14:textId="77777777" w:rsidR="00514B59" w:rsidRPr="008D68F7" w:rsidRDefault="00514B59" w:rsidP="006C616F">
            <w:pPr>
              <w:rPr>
                <w:rFonts w:ascii="Times New Roman" w:hAnsi="Times New Roman"/>
                <w:sz w:val="18"/>
                <w:szCs w:val="18"/>
              </w:rPr>
            </w:pPr>
          </w:p>
        </w:tc>
      </w:tr>
      <w:tr w:rsidR="000B0C13" w:rsidRPr="008D68F7" w14:paraId="20694C0C" w14:textId="77777777" w:rsidTr="009520B7">
        <w:trPr>
          <w:trHeight w:val="253"/>
        </w:trPr>
        <w:tc>
          <w:tcPr>
            <w:tcW w:w="2724" w:type="dxa"/>
          </w:tcPr>
          <w:p w14:paraId="02FA560B" w14:textId="77777777" w:rsidR="000B0C13" w:rsidRPr="008D68F7" w:rsidRDefault="000B0C13" w:rsidP="00514B59">
            <w:pPr>
              <w:ind w:left="0"/>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 xml:space="preserve">Board Members </w:t>
            </w:r>
          </w:p>
        </w:tc>
        <w:tc>
          <w:tcPr>
            <w:tcW w:w="2487" w:type="dxa"/>
          </w:tcPr>
          <w:p w14:paraId="58C3A748" w14:textId="25DB84B1"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Aviation Department</w:t>
            </w:r>
          </w:p>
          <w:p w14:paraId="64F55357" w14:textId="6282404A" w:rsidR="00563938" w:rsidRPr="008D68F7" w:rsidRDefault="00563938" w:rsidP="00283D43">
            <w:pPr>
              <w:ind w:left="0"/>
              <w:rPr>
                <w:rFonts w:ascii="Times New Roman" w:hAnsi="Times New Roman"/>
                <w:b/>
                <w:color w:val="1D7A87"/>
                <w:sz w:val="22"/>
                <w:szCs w:val="22"/>
                <w14:textFill>
                  <w14:solidFill>
                    <w14:srgbClr w14:val="1D7A87">
                      <w14:lumMod w14:val="75000"/>
                    </w14:srgbClr>
                  </w14:solidFill>
                </w14:textFill>
              </w:rPr>
            </w:pPr>
          </w:p>
        </w:tc>
        <w:tc>
          <w:tcPr>
            <w:tcW w:w="3214" w:type="dxa"/>
          </w:tcPr>
          <w:p w14:paraId="328B2DD0" w14:textId="77777777" w:rsidR="000B0C13" w:rsidRPr="008D68F7" w:rsidRDefault="000B0C13" w:rsidP="006C616F">
            <w:pPr>
              <w:rPr>
                <w:rFonts w:ascii="Times New Roman" w:hAnsi="Times New Roman"/>
                <w:b/>
                <w:color w:val="1D7A87"/>
                <w:sz w:val="22"/>
                <w:szCs w:val="22"/>
                <w14:textFill>
                  <w14:solidFill>
                    <w14:srgbClr w14:val="1D7A87">
                      <w14:lumMod w14:val="75000"/>
                    </w14:srgbClr>
                  </w14:solidFill>
                </w14:textFill>
              </w:rPr>
            </w:pPr>
            <w:r w:rsidRPr="008D68F7">
              <w:rPr>
                <w:rFonts w:ascii="Times New Roman" w:hAnsi="Times New Roman"/>
                <w:b/>
                <w:color w:val="1D7A87"/>
                <w:sz w:val="22"/>
                <w:szCs w:val="22"/>
                <w14:textFill>
                  <w14:solidFill>
                    <w14:srgbClr w14:val="1D7A87">
                      <w14:lumMod w14:val="75000"/>
                    </w14:srgbClr>
                  </w14:solidFill>
                </w14:textFill>
              </w:rPr>
              <w:t>Other</w:t>
            </w:r>
          </w:p>
        </w:tc>
      </w:tr>
      <w:tr w:rsidR="000B0C13" w:rsidRPr="008D68F7" w14:paraId="3B0BA8B4" w14:textId="77777777" w:rsidTr="005E329B">
        <w:trPr>
          <w:trHeight w:val="14"/>
        </w:trPr>
        <w:tc>
          <w:tcPr>
            <w:tcW w:w="2724" w:type="dxa"/>
          </w:tcPr>
          <w:p w14:paraId="0FA091CC" w14:textId="067CF1E1" w:rsidR="00401F46" w:rsidRPr="008D68F7" w:rsidRDefault="00964CFE" w:rsidP="00D75DF1">
            <w:pPr>
              <w:ind w:left="0"/>
              <w:rPr>
                <w:rFonts w:ascii="Times New Roman" w:hAnsi="Times New Roman"/>
                <w:sz w:val="22"/>
                <w:szCs w:val="22"/>
              </w:rPr>
            </w:pPr>
            <w:bookmarkStart w:id="0" w:name="_Hlk224296166"/>
            <w:r w:rsidRPr="008D68F7">
              <w:rPr>
                <w:rFonts w:ascii="Times New Roman" w:hAnsi="Times New Roman"/>
                <w:sz w:val="22"/>
                <w:szCs w:val="22"/>
              </w:rPr>
              <w:t xml:space="preserve">Marc Limmany, Chair. </w:t>
            </w:r>
          </w:p>
          <w:p w14:paraId="57BA64F1" w14:textId="23D7ABBC" w:rsidR="00D75DF1" w:rsidRPr="008D68F7" w:rsidRDefault="00320AEB" w:rsidP="00320AEB">
            <w:pPr>
              <w:ind w:left="0"/>
              <w:rPr>
                <w:rFonts w:ascii="Times New Roman" w:hAnsi="Times New Roman"/>
                <w:sz w:val="22"/>
                <w:szCs w:val="22"/>
              </w:rPr>
            </w:pPr>
            <w:r w:rsidRPr="008D68F7">
              <w:rPr>
                <w:rFonts w:ascii="Times New Roman" w:hAnsi="Times New Roman"/>
                <w:sz w:val="22"/>
                <w:szCs w:val="22"/>
              </w:rPr>
              <w:t>Nalleli Reyes Garcia</w:t>
            </w:r>
            <w:r w:rsidR="00D03CD4" w:rsidRPr="008D68F7">
              <w:rPr>
                <w:rFonts w:ascii="Times New Roman" w:hAnsi="Times New Roman"/>
                <w:sz w:val="22"/>
                <w:szCs w:val="22"/>
              </w:rPr>
              <w:t>,</w:t>
            </w:r>
            <w:r w:rsidRPr="008D68F7">
              <w:rPr>
                <w:rFonts w:ascii="Times New Roman" w:hAnsi="Times New Roman"/>
                <w:sz w:val="22"/>
                <w:szCs w:val="22"/>
              </w:rPr>
              <w:t xml:space="preserve"> </w:t>
            </w:r>
            <w:r w:rsidR="00401F46" w:rsidRPr="008D68F7">
              <w:rPr>
                <w:rFonts w:ascii="Times New Roman" w:hAnsi="Times New Roman"/>
                <w:sz w:val="22"/>
                <w:szCs w:val="22"/>
              </w:rPr>
              <w:t xml:space="preserve">Vice </w:t>
            </w:r>
            <w:r w:rsidR="00D03CD4" w:rsidRPr="008D68F7">
              <w:rPr>
                <w:rFonts w:ascii="Times New Roman" w:hAnsi="Times New Roman"/>
                <w:sz w:val="22"/>
                <w:szCs w:val="22"/>
              </w:rPr>
              <w:t>Chair</w:t>
            </w:r>
            <w:r w:rsidR="00CB23E5" w:rsidRPr="008D68F7">
              <w:rPr>
                <w:rFonts w:ascii="Times New Roman" w:hAnsi="Times New Roman"/>
                <w:sz w:val="22"/>
                <w:szCs w:val="22"/>
              </w:rPr>
              <w:t xml:space="preserve"> </w:t>
            </w:r>
            <w:r w:rsidR="00F33D75">
              <w:rPr>
                <w:rFonts w:ascii="Times New Roman" w:hAnsi="Times New Roman"/>
                <w:sz w:val="22"/>
                <w:szCs w:val="22"/>
              </w:rPr>
              <w:t>(absent)</w:t>
            </w:r>
          </w:p>
          <w:p w14:paraId="24BF6504" w14:textId="77777777" w:rsidR="00D75DF1" w:rsidRPr="008D68F7" w:rsidRDefault="00D75DF1" w:rsidP="00D75DF1">
            <w:pPr>
              <w:ind w:left="0"/>
              <w:rPr>
                <w:rFonts w:ascii="Times New Roman" w:hAnsi="Times New Roman"/>
                <w:sz w:val="22"/>
                <w:szCs w:val="22"/>
              </w:rPr>
            </w:pPr>
            <w:r w:rsidRPr="008D68F7">
              <w:rPr>
                <w:rFonts w:ascii="Times New Roman" w:hAnsi="Times New Roman"/>
                <w:sz w:val="22"/>
                <w:szCs w:val="22"/>
              </w:rPr>
              <w:t xml:space="preserve">Fred </w:t>
            </w:r>
            <w:bookmarkStart w:id="1" w:name="_Hlk162599584"/>
            <w:proofErr w:type="spellStart"/>
            <w:r w:rsidRPr="008D68F7">
              <w:rPr>
                <w:rFonts w:ascii="Times New Roman" w:hAnsi="Times New Roman"/>
                <w:sz w:val="22"/>
                <w:szCs w:val="22"/>
              </w:rPr>
              <w:t>DeGuio</w:t>
            </w:r>
            <w:bookmarkEnd w:id="1"/>
            <w:proofErr w:type="spellEnd"/>
          </w:p>
          <w:p w14:paraId="5339D8AB" w14:textId="77777777" w:rsidR="00E80564" w:rsidRPr="008D68F7" w:rsidRDefault="00D75DF1" w:rsidP="00D75DF1">
            <w:pPr>
              <w:ind w:left="0"/>
              <w:rPr>
                <w:rFonts w:ascii="Times New Roman" w:hAnsi="Times New Roman"/>
                <w:sz w:val="22"/>
                <w:szCs w:val="22"/>
              </w:rPr>
            </w:pPr>
            <w:r w:rsidRPr="008D68F7">
              <w:rPr>
                <w:rFonts w:ascii="Times New Roman" w:hAnsi="Times New Roman"/>
                <w:sz w:val="22"/>
                <w:szCs w:val="22"/>
              </w:rPr>
              <w:t>Dayan Hochman</w:t>
            </w:r>
            <w:r w:rsidR="00E51F25" w:rsidRPr="008D68F7">
              <w:rPr>
                <w:rFonts w:ascii="Times New Roman" w:hAnsi="Times New Roman"/>
                <w:sz w:val="22"/>
                <w:szCs w:val="22"/>
              </w:rPr>
              <w:t xml:space="preserve"> </w:t>
            </w:r>
            <w:r w:rsidRPr="008D68F7">
              <w:rPr>
                <w:rFonts w:ascii="Times New Roman" w:hAnsi="Times New Roman"/>
                <w:sz w:val="22"/>
                <w:szCs w:val="22"/>
              </w:rPr>
              <w:t>Vigi</w:t>
            </w:r>
            <w:r w:rsidR="005D0B80" w:rsidRPr="008D68F7">
              <w:rPr>
                <w:rFonts w:ascii="Times New Roman" w:hAnsi="Times New Roman"/>
                <w:sz w:val="22"/>
                <w:szCs w:val="22"/>
              </w:rPr>
              <w:t>l</w:t>
            </w:r>
          </w:p>
          <w:p w14:paraId="705D08FE" w14:textId="6FC8423C" w:rsidR="00D75DF1" w:rsidRPr="008D68F7" w:rsidRDefault="00E80564" w:rsidP="00D75DF1">
            <w:pPr>
              <w:ind w:left="0"/>
              <w:rPr>
                <w:rFonts w:ascii="Times New Roman" w:hAnsi="Times New Roman"/>
                <w:sz w:val="22"/>
                <w:szCs w:val="22"/>
              </w:rPr>
            </w:pPr>
            <w:r w:rsidRPr="008D68F7">
              <w:rPr>
                <w:rFonts w:ascii="Times New Roman" w:hAnsi="Times New Roman"/>
                <w:sz w:val="22"/>
                <w:szCs w:val="22"/>
              </w:rPr>
              <w:t>(</w:t>
            </w:r>
            <w:r w:rsidR="00F33D75">
              <w:rPr>
                <w:rFonts w:ascii="Times New Roman" w:hAnsi="Times New Roman"/>
                <w:sz w:val="22"/>
                <w:szCs w:val="22"/>
              </w:rPr>
              <w:t>Zoom</w:t>
            </w:r>
            <w:r w:rsidRPr="008D68F7">
              <w:rPr>
                <w:rFonts w:ascii="Times New Roman" w:hAnsi="Times New Roman"/>
                <w:sz w:val="22"/>
                <w:szCs w:val="22"/>
              </w:rPr>
              <w:t>)</w:t>
            </w:r>
            <w:r w:rsidR="00B60D59" w:rsidRPr="008D68F7">
              <w:rPr>
                <w:rFonts w:ascii="Times New Roman" w:hAnsi="Times New Roman"/>
                <w:sz w:val="22"/>
                <w:szCs w:val="22"/>
              </w:rPr>
              <w:t xml:space="preserve"> </w:t>
            </w:r>
            <w:r w:rsidR="005E329B" w:rsidRPr="008D68F7">
              <w:rPr>
                <w:rFonts w:ascii="Times New Roman" w:hAnsi="Times New Roman"/>
                <w:sz w:val="22"/>
                <w:szCs w:val="22"/>
              </w:rPr>
              <w:t xml:space="preserve"> </w:t>
            </w:r>
            <w:r w:rsidR="00D75DF1" w:rsidRPr="008D68F7">
              <w:rPr>
                <w:rFonts w:ascii="Times New Roman" w:hAnsi="Times New Roman"/>
                <w:sz w:val="22"/>
                <w:szCs w:val="22"/>
              </w:rPr>
              <w:t xml:space="preserve"> </w:t>
            </w:r>
          </w:p>
          <w:p w14:paraId="3C2EF9E6" w14:textId="1DD06978" w:rsidR="00D75DF1" w:rsidRPr="008D68F7" w:rsidRDefault="00D75DF1" w:rsidP="00D75DF1">
            <w:pPr>
              <w:ind w:left="0"/>
              <w:rPr>
                <w:rFonts w:ascii="Times New Roman" w:hAnsi="Times New Roman"/>
                <w:sz w:val="22"/>
                <w:szCs w:val="22"/>
              </w:rPr>
            </w:pPr>
            <w:r w:rsidRPr="008D68F7">
              <w:rPr>
                <w:rFonts w:ascii="Times New Roman" w:hAnsi="Times New Roman"/>
                <w:sz w:val="22"/>
                <w:szCs w:val="22"/>
              </w:rPr>
              <w:t>Jon Word</w:t>
            </w:r>
            <w:r w:rsidR="003A15C9" w:rsidRPr="008D68F7">
              <w:rPr>
                <w:rFonts w:ascii="Times New Roman" w:hAnsi="Times New Roman"/>
                <w:sz w:val="22"/>
                <w:szCs w:val="22"/>
              </w:rPr>
              <w:t xml:space="preserve"> </w:t>
            </w:r>
          </w:p>
          <w:p w14:paraId="3F7711F3" w14:textId="7FF99789" w:rsidR="004767B8" w:rsidRPr="008D68F7" w:rsidRDefault="004767B8" w:rsidP="00D75DF1">
            <w:pPr>
              <w:ind w:left="0"/>
              <w:rPr>
                <w:rFonts w:ascii="Times New Roman" w:hAnsi="Times New Roman"/>
                <w:sz w:val="22"/>
                <w:szCs w:val="22"/>
              </w:rPr>
            </w:pPr>
            <w:r w:rsidRPr="008D68F7">
              <w:rPr>
                <w:rFonts w:ascii="Times New Roman" w:hAnsi="Times New Roman"/>
                <w:sz w:val="22"/>
                <w:szCs w:val="22"/>
              </w:rPr>
              <w:t>Daniel Wald</w:t>
            </w:r>
            <w:r w:rsidR="00E80564" w:rsidRPr="008D68F7">
              <w:rPr>
                <w:rFonts w:ascii="Times New Roman" w:hAnsi="Times New Roman"/>
                <w:sz w:val="22"/>
                <w:szCs w:val="22"/>
              </w:rPr>
              <w:t xml:space="preserve"> </w:t>
            </w:r>
            <w:r w:rsidRPr="008D68F7">
              <w:rPr>
                <w:rFonts w:ascii="Times New Roman" w:hAnsi="Times New Roman"/>
                <w:sz w:val="22"/>
                <w:szCs w:val="22"/>
              </w:rPr>
              <w:t xml:space="preserve"> </w:t>
            </w:r>
          </w:p>
          <w:p w14:paraId="591913F6" w14:textId="5E7B54FC" w:rsidR="004767B8" w:rsidRPr="008D68F7" w:rsidRDefault="004767B8" w:rsidP="00D75DF1">
            <w:pPr>
              <w:ind w:left="0"/>
              <w:rPr>
                <w:rFonts w:ascii="Times New Roman" w:hAnsi="Times New Roman"/>
                <w:sz w:val="22"/>
                <w:szCs w:val="22"/>
              </w:rPr>
            </w:pPr>
            <w:r w:rsidRPr="008D68F7">
              <w:rPr>
                <w:rFonts w:ascii="Times New Roman" w:hAnsi="Times New Roman"/>
                <w:sz w:val="22"/>
                <w:szCs w:val="22"/>
              </w:rPr>
              <w:t>Sara Collins</w:t>
            </w:r>
            <w:r w:rsidR="00E80564" w:rsidRPr="008D68F7">
              <w:rPr>
                <w:rFonts w:ascii="Times New Roman" w:hAnsi="Times New Roman"/>
                <w:sz w:val="22"/>
                <w:szCs w:val="22"/>
              </w:rPr>
              <w:t xml:space="preserve"> </w:t>
            </w:r>
          </w:p>
          <w:p w14:paraId="1826452E" w14:textId="1267982A" w:rsidR="00AD35BC" w:rsidRPr="008D68F7" w:rsidRDefault="00AD35BC" w:rsidP="00D75DF1">
            <w:pPr>
              <w:ind w:left="0"/>
              <w:rPr>
                <w:rFonts w:ascii="Times New Roman" w:hAnsi="Times New Roman"/>
                <w:sz w:val="22"/>
                <w:szCs w:val="22"/>
              </w:rPr>
            </w:pPr>
            <w:r w:rsidRPr="008D68F7">
              <w:rPr>
                <w:rFonts w:ascii="Times New Roman" w:hAnsi="Times New Roman"/>
                <w:sz w:val="22"/>
                <w:szCs w:val="22"/>
              </w:rPr>
              <w:t xml:space="preserve">George </w:t>
            </w:r>
            <w:bookmarkStart w:id="2" w:name="_Hlk227048397"/>
            <w:r w:rsidRPr="008D68F7">
              <w:rPr>
                <w:rFonts w:ascii="Times New Roman" w:hAnsi="Times New Roman"/>
                <w:sz w:val="22"/>
                <w:szCs w:val="22"/>
              </w:rPr>
              <w:t>W. Skarbek- Borowski</w:t>
            </w:r>
            <w:bookmarkEnd w:id="2"/>
          </w:p>
          <w:bookmarkEnd w:id="0"/>
          <w:p w14:paraId="7135CFAF" w14:textId="4262588E" w:rsidR="00D75DF1" w:rsidRPr="008D68F7" w:rsidRDefault="00D75DF1" w:rsidP="00D75DF1">
            <w:pPr>
              <w:ind w:left="0"/>
              <w:rPr>
                <w:rFonts w:ascii="Times New Roman" w:hAnsi="Times New Roman"/>
                <w:sz w:val="22"/>
                <w:szCs w:val="22"/>
              </w:rPr>
            </w:pPr>
          </w:p>
        </w:tc>
        <w:tc>
          <w:tcPr>
            <w:tcW w:w="2487" w:type="dxa"/>
          </w:tcPr>
          <w:p w14:paraId="6F51FA40" w14:textId="4027F367" w:rsidR="00F33D75" w:rsidRDefault="00F33D75" w:rsidP="00D3762B">
            <w:pPr>
              <w:ind w:left="0"/>
              <w:rPr>
                <w:rFonts w:ascii="Times New Roman" w:hAnsi="Times New Roman"/>
                <w:bCs/>
                <w:sz w:val="22"/>
                <w:szCs w:val="22"/>
              </w:rPr>
            </w:pPr>
            <w:r>
              <w:rPr>
                <w:rFonts w:ascii="Times New Roman" w:hAnsi="Times New Roman"/>
                <w:bCs/>
                <w:sz w:val="22"/>
                <w:szCs w:val="22"/>
              </w:rPr>
              <w:t>Lisa Abeyta</w:t>
            </w:r>
            <w:r w:rsidR="00D3762B" w:rsidRPr="008D68F7">
              <w:rPr>
                <w:rFonts w:ascii="Times New Roman" w:hAnsi="Times New Roman"/>
                <w:bCs/>
                <w:sz w:val="22"/>
                <w:szCs w:val="22"/>
              </w:rPr>
              <w:t xml:space="preserve"> </w:t>
            </w:r>
          </w:p>
          <w:p w14:paraId="1937BD23" w14:textId="0F349558" w:rsidR="00AD35BC" w:rsidRPr="008D68F7" w:rsidRDefault="00AD35BC" w:rsidP="00D3762B">
            <w:pPr>
              <w:ind w:left="0"/>
              <w:rPr>
                <w:rFonts w:ascii="Times New Roman" w:hAnsi="Times New Roman"/>
                <w:bCs/>
                <w:sz w:val="22"/>
                <w:szCs w:val="22"/>
              </w:rPr>
            </w:pPr>
            <w:r w:rsidRPr="008D68F7">
              <w:rPr>
                <w:rFonts w:ascii="Times New Roman" w:hAnsi="Times New Roman"/>
                <w:bCs/>
                <w:sz w:val="22"/>
                <w:szCs w:val="22"/>
              </w:rPr>
              <w:t>Gary Gilliard</w:t>
            </w:r>
          </w:p>
          <w:p w14:paraId="606560C2" w14:textId="792117F8" w:rsidR="00CB23E5" w:rsidRPr="008D68F7" w:rsidRDefault="00320AEB" w:rsidP="00295809">
            <w:pPr>
              <w:ind w:left="0"/>
              <w:rPr>
                <w:rFonts w:ascii="Times New Roman" w:hAnsi="Times New Roman"/>
                <w:bCs/>
                <w:sz w:val="22"/>
                <w:szCs w:val="22"/>
              </w:rPr>
            </w:pPr>
            <w:r w:rsidRPr="008D68F7">
              <w:rPr>
                <w:rFonts w:ascii="Times New Roman" w:hAnsi="Times New Roman"/>
                <w:bCs/>
                <w:sz w:val="22"/>
                <w:szCs w:val="22"/>
              </w:rPr>
              <w:t>Brian Boy</w:t>
            </w:r>
            <w:r w:rsidR="00295809" w:rsidRPr="008D68F7">
              <w:rPr>
                <w:rFonts w:ascii="Times New Roman" w:hAnsi="Times New Roman"/>
                <w:bCs/>
                <w:sz w:val="22"/>
                <w:szCs w:val="22"/>
              </w:rPr>
              <w:t>d</w:t>
            </w:r>
          </w:p>
          <w:p w14:paraId="2E6DC920" w14:textId="0DC2D8E1" w:rsidR="005B47C2" w:rsidRPr="008D68F7" w:rsidRDefault="003223E7" w:rsidP="005B47C2">
            <w:pPr>
              <w:ind w:left="0"/>
              <w:rPr>
                <w:rFonts w:ascii="Times New Roman" w:hAnsi="Times New Roman"/>
                <w:sz w:val="22"/>
                <w:szCs w:val="22"/>
              </w:rPr>
            </w:pPr>
            <w:r w:rsidRPr="008D68F7">
              <w:rPr>
                <w:rFonts w:ascii="Times New Roman" w:hAnsi="Times New Roman"/>
                <w:sz w:val="22"/>
                <w:szCs w:val="22"/>
              </w:rPr>
              <w:t>Yvette Garcia</w:t>
            </w:r>
          </w:p>
          <w:p w14:paraId="29E39F8A" w14:textId="08284AFB" w:rsidR="00295809" w:rsidRPr="008D68F7" w:rsidRDefault="005B47C2" w:rsidP="005B47C2">
            <w:pPr>
              <w:ind w:left="0"/>
              <w:rPr>
                <w:rFonts w:ascii="Times New Roman" w:hAnsi="Times New Roman"/>
                <w:sz w:val="22"/>
                <w:szCs w:val="22"/>
              </w:rPr>
            </w:pPr>
            <w:r w:rsidRPr="008D68F7">
              <w:rPr>
                <w:rFonts w:ascii="Times New Roman" w:hAnsi="Times New Roman"/>
                <w:sz w:val="22"/>
                <w:szCs w:val="22"/>
              </w:rPr>
              <w:t>Jeanette Whittaker</w:t>
            </w:r>
          </w:p>
          <w:p w14:paraId="0EF6043E" w14:textId="7D094AEC" w:rsidR="00283D43" w:rsidRPr="008D68F7" w:rsidRDefault="00AD35BC" w:rsidP="005B47C2">
            <w:pPr>
              <w:ind w:left="0"/>
              <w:rPr>
                <w:rFonts w:ascii="Times New Roman" w:hAnsi="Times New Roman"/>
                <w:sz w:val="22"/>
                <w:szCs w:val="22"/>
              </w:rPr>
            </w:pPr>
            <w:r w:rsidRPr="008D68F7">
              <w:rPr>
                <w:rFonts w:ascii="Times New Roman" w:hAnsi="Times New Roman"/>
                <w:sz w:val="22"/>
                <w:szCs w:val="22"/>
              </w:rPr>
              <w:t>Keith Seamars</w:t>
            </w:r>
          </w:p>
          <w:p w14:paraId="5912994C" w14:textId="77777777" w:rsidR="00283D43" w:rsidRPr="008D68F7" w:rsidRDefault="004767B8" w:rsidP="005B47C2">
            <w:pPr>
              <w:ind w:left="0"/>
              <w:rPr>
                <w:rFonts w:ascii="Times New Roman" w:hAnsi="Times New Roman"/>
                <w:sz w:val="22"/>
                <w:szCs w:val="22"/>
              </w:rPr>
            </w:pPr>
            <w:r w:rsidRPr="008D68F7">
              <w:rPr>
                <w:rFonts w:ascii="Times New Roman" w:hAnsi="Times New Roman"/>
                <w:sz w:val="22"/>
                <w:szCs w:val="22"/>
              </w:rPr>
              <w:t>Myrna Marquez</w:t>
            </w:r>
          </w:p>
          <w:p w14:paraId="5B981811" w14:textId="77777777" w:rsidR="004767B8" w:rsidRPr="008D68F7" w:rsidRDefault="004767B8" w:rsidP="005B47C2">
            <w:pPr>
              <w:ind w:left="0"/>
              <w:rPr>
                <w:rFonts w:ascii="Times New Roman" w:hAnsi="Times New Roman"/>
                <w:sz w:val="22"/>
                <w:szCs w:val="22"/>
              </w:rPr>
            </w:pPr>
            <w:r w:rsidRPr="008D68F7">
              <w:rPr>
                <w:rFonts w:ascii="Times New Roman" w:hAnsi="Times New Roman"/>
                <w:sz w:val="22"/>
                <w:szCs w:val="22"/>
              </w:rPr>
              <w:t>Dan Jiron</w:t>
            </w:r>
          </w:p>
          <w:p w14:paraId="19FAC4A8" w14:textId="7F950F01" w:rsidR="00E80564" w:rsidRPr="008D68F7" w:rsidRDefault="0054092E" w:rsidP="005B47C2">
            <w:pPr>
              <w:ind w:left="0"/>
              <w:rPr>
                <w:rFonts w:ascii="Times New Roman" w:hAnsi="Times New Roman"/>
                <w:sz w:val="22"/>
                <w:szCs w:val="22"/>
              </w:rPr>
            </w:pPr>
            <w:r w:rsidRPr="008D68F7">
              <w:rPr>
                <w:rFonts w:ascii="Times New Roman" w:hAnsi="Times New Roman"/>
                <w:sz w:val="22"/>
                <w:szCs w:val="22"/>
              </w:rPr>
              <w:t>Commander Rivera</w:t>
            </w:r>
          </w:p>
          <w:p w14:paraId="4C839798" w14:textId="77777777" w:rsidR="00204B10" w:rsidRDefault="00204B10" w:rsidP="005B47C2">
            <w:pPr>
              <w:ind w:left="0"/>
              <w:rPr>
                <w:rFonts w:ascii="Times New Roman" w:hAnsi="Times New Roman"/>
                <w:sz w:val="22"/>
                <w:szCs w:val="22"/>
              </w:rPr>
            </w:pPr>
            <w:r w:rsidRPr="008D68F7">
              <w:rPr>
                <w:rFonts w:ascii="Times New Roman" w:hAnsi="Times New Roman"/>
                <w:sz w:val="22"/>
                <w:szCs w:val="22"/>
              </w:rPr>
              <w:t>Jonathan Small</w:t>
            </w:r>
          </w:p>
          <w:p w14:paraId="70D7AB3D" w14:textId="735EC611" w:rsidR="00F33D75" w:rsidRPr="008D68F7" w:rsidRDefault="00F33D75" w:rsidP="005B47C2">
            <w:pPr>
              <w:ind w:left="0"/>
              <w:rPr>
                <w:rFonts w:ascii="Times New Roman" w:hAnsi="Times New Roman"/>
                <w:sz w:val="22"/>
                <w:szCs w:val="22"/>
              </w:rPr>
            </w:pPr>
            <w:r>
              <w:rPr>
                <w:rFonts w:ascii="Times New Roman" w:hAnsi="Times New Roman"/>
                <w:sz w:val="22"/>
                <w:szCs w:val="22"/>
              </w:rPr>
              <w:t>Patrick Frias</w:t>
            </w:r>
          </w:p>
        </w:tc>
        <w:tc>
          <w:tcPr>
            <w:tcW w:w="3214" w:type="dxa"/>
          </w:tcPr>
          <w:p w14:paraId="14AE9138" w14:textId="24A29E03" w:rsidR="008513EF" w:rsidRPr="008D68F7" w:rsidRDefault="004767B8" w:rsidP="00D75DF1">
            <w:pPr>
              <w:ind w:left="0"/>
              <w:rPr>
                <w:rFonts w:ascii="Times New Roman" w:hAnsi="Times New Roman"/>
                <w:sz w:val="22"/>
                <w:szCs w:val="22"/>
              </w:rPr>
            </w:pPr>
            <w:r w:rsidRPr="008D68F7">
              <w:rPr>
                <w:rFonts w:ascii="Times New Roman" w:hAnsi="Times New Roman"/>
                <w:sz w:val="22"/>
                <w:szCs w:val="22"/>
              </w:rPr>
              <w:t xml:space="preserve"> Scott </w:t>
            </w:r>
            <w:r w:rsidR="004D3F12" w:rsidRPr="008D68F7">
              <w:rPr>
                <w:rFonts w:ascii="Times New Roman" w:hAnsi="Times New Roman"/>
                <w:sz w:val="22"/>
                <w:szCs w:val="22"/>
              </w:rPr>
              <w:t>Sikel</w:t>
            </w:r>
            <w:r w:rsidR="00283D43" w:rsidRPr="008D68F7">
              <w:rPr>
                <w:rFonts w:ascii="Times New Roman" w:hAnsi="Times New Roman"/>
                <w:sz w:val="22"/>
                <w:szCs w:val="22"/>
              </w:rPr>
              <w:t xml:space="preserve"> </w:t>
            </w:r>
            <w:r w:rsidR="00204B10" w:rsidRPr="008D68F7">
              <w:rPr>
                <w:rFonts w:ascii="Times New Roman" w:hAnsi="Times New Roman"/>
                <w:sz w:val="22"/>
                <w:szCs w:val="22"/>
              </w:rPr>
              <w:t>(HDR)</w:t>
            </w:r>
          </w:p>
          <w:p w14:paraId="719F0F2C" w14:textId="452472DD" w:rsidR="008513EF" w:rsidRPr="008D68F7" w:rsidRDefault="008513EF" w:rsidP="00D75DF1">
            <w:pPr>
              <w:ind w:left="0"/>
              <w:rPr>
                <w:rFonts w:ascii="Times New Roman" w:hAnsi="Times New Roman"/>
                <w:sz w:val="22"/>
                <w:szCs w:val="22"/>
              </w:rPr>
            </w:pPr>
            <w:r w:rsidRPr="008D68F7">
              <w:rPr>
                <w:rFonts w:ascii="Times New Roman" w:hAnsi="Times New Roman"/>
                <w:sz w:val="22"/>
                <w:szCs w:val="22"/>
              </w:rPr>
              <w:t xml:space="preserve"> Brett Shank</w:t>
            </w:r>
          </w:p>
          <w:p w14:paraId="22576619" w14:textId="2F9205BB" w:rsidR="00E80564" w:rsidRPr="008D68F7" w:rsidRDefault="00E80564" w:rsidP="00D75DF1">
            <w:pPr>
              <w:ind w:left="0"/>
              <w:rPr>
                <w:rFonts w:ascii="Times New Roman" w:hAnsi="Times New Roman"/>
                <w:sz w:val="22"/>
                <w:szCs w:val="22"/>
              </w:rPr>
            </w:pPr>
            <w:r w:rsidRPr="008D68F7">
              <w:rPr>
                <w:rFonts w:ascii="Times New Roman" w:hAnsi="Times New Roman"/>
                <w:sz w:val="22"/>
                <w:szCs w:val="22"/>
              </w:rPr>
              <w:t xml:space="preserve"> Cooper Metts</w:t>
            </w:r>
          </w:p>
          <w:p w14:paraId="4B8072D0" w14:textId="1C5DE0A7" w:rsidR="0054092E" w:rsidRPr="008D68F7" w:rsidRDefault="00E80564" w:rsidP="00D75DF1">
            <w:pPr>
              <w:ind w:left="0"/>
              <w:rPr>
                <w:rFonts w:ascii="Times New Roman" w:hAnsi="Times New Roman"/>
                <w:sz w:val="22"/>
                <w:szCs w:val="22"/>
              </w:rPr>
            </w:pPr>
            <w:r w:rsidRPr="008D68F7">
              <w:rPr>
                <w:rFonts w:ascii="Times New Roman" w:hAnsi="Times New Roman"/>
                <w:sz w:val="22"/>
                <w:szCs w:val="22"/>
              </w:rPr>
              <w:t xml:space="preserve"> </w:t>
            </w:r>
            <w:r w:rsidR="0054092E" w:rsidRPr="008D68F7">
              <w:rPr>
                <w:rFonts w:ascii="Times New Roman" w:hAnsi="Times New Roman"/>
                <w:sz w:val="22"/>
                <w:szCs w:val="22"/>
              </w:rPr>
              <w:t>Matt Olguin (Cutter)</w:t>
            </w:r>
          </w:p>
          <w:p w14:paraId="198938DD" w14:textId="588017F8" w:rsidR="00285D62" w:rsidRPr="008D68F7" w:rsidRDefault="00E80564" w:rsidP="00D75DF1">
            <w:pPr>
              <w:ind w:left="0"/>
              <w:rPr>
                <w:rFonts w:ascii="Times New Roman" w:hAnsi="Times New Roman"/>
                <w:sz w:val="22"/>
                <w:szCs w:val="22"/>
              </w:rPr>
            </w:pPr>
            <w:r w:rsidRPr="008D68F7">
              <w:rPr>
                <w:rFonts w:ascii="Times New Roman" w:hAnsi="Times New Roman"/>
                <w:sz w:val="22"/>
                <w:szCs w:val="22"/>
              </w:rPr>
              <w:t xml:space="preserve"> </w:t>
            </w:r>
            <w:r w:rsidR="0054092E" w:rsidRPr="008D68F7">
              <w:rPr>
                <w:rFonts w:ascii="Times New Roman" w:hAnsi="Times New Roman"/>
                <w:sz w:val="22"/>
                <w:szCs w:val="22"/>
              </w:rPr>
              <w:t>Tim Gorman (BODE)</w:t>
            </w:r>
          </w:p>
          <w:p w14:paraId="4057359A" w14:textId="77777777" w:rsidR="000B0C13" w:rsidRPr="008D68F7" w:rsidRDefault="000B0C13" w:rsidP="00D03CD4">
            <w:pPr>
              <w:ind w:left="0"/>
              <w:rPr>
                <w:rFonts w:ascii="Times New Roman" w:hAnsi="Times New Roman"/>
                <w:sz w:val="22"/>
                <w:szCs w:val="22"/>
              </w:rPr>
            </w:pPr>
          </w:p>
          <w:p w14:paraId="6CB01B13" w14:textId="77777777" w:rsidR="00D75DF1" w:rsidRPr="008D68F7" w:rsidRDefault="00D75DF1" w:rsidP="00D03CD4">
            <w:pPr>
              <w:ind w:left="0"/>
              <w:rPr>
                <w:rFonts w:ascii="Times New Roman" w:hAnsi="Times New Roman"/>
                <w:sz w:val="22"/>
                <w:szCs w:val="22"/>
              </w:rPr>
            </w:pPr>
          </w:p>
        </w:tc>
      </w:tr>
      <w:tr w:rsidR="000B0C13" w:rsidRPr="008D68F7" w14:paraId="56B84DA0" w14:textId="77777777" w:rsidTr="009520B7">
        <w:trPr>
          <w:trHeight w:val="90"/>
        </w:trPr>
        <w:tc>
          <w:tcPr>
            <w:tcW w:w="2724" w:type="dxa"/>
          </w:tcPr>
          <w:p w14:paraId="2A95E074" w14:textId="77777777" w:rsidR="000B0C13" w:rsidRPr="008D68F7" w:rsidRDefault="000B0C13" w:rsidP="00D03CD4">
            <w:pPr>
              <w:ind w:left="0"/>
              <w:rPr>
                <w:rFonts w:ascii="Calibri" w:hAnsi="Calibri" w:cs="Calibri"/>
                <w:sz w:val="18"/>
                <w:szCs w:val="18"/>
              </w:rPr>
            </w:pPr>
          </w:p>
          <w:p w14:paraId="52D08F64" w14:textId="77777777" w:rsidR="000B0C13" w:rsidRPr="008D68F7" w:rsidRDefault="000B0C13" w:rsidP="00B049C0">
            <w:pPr>
              <w:ind w:right="-112"/>
              <w:rPr>
                <w:rFonts w:ascii="Calibri" w:hAnsi="Calibri" w:cs="Calibri"/>
                <w:sz w:val="18"/>
                <w:szCs w:val="18"/>
              </w:rPr>
            </w:pPr>
          </w:p>
        </w:tc>
        <w:tc>
          <w:tcPr>
            <w:tcW w:w="2487" w:type="dxa"/>
          </w:tcPr>
          <w:p w14:paraId="11C84EB9" w14:textId="77777777" w:rsidR="009520B7" w:rsidRPr="008D68F7" w:rsidRDefault="009520B7" w:rsidP="009C6E8D">
            <w:pPr>
              <w:ind w:left="0"/>
              <w:rPr>
                <w:rFonts w:ascii="Times New Roman" w:hAnsi="Times New Roman"/>
                <w:sz w:val="28"/>
                <w:szCs w:val="28"/>
              </w:rPr>
            </w:pPr>
          </w:p>
          <w:p w14:paraId="2619D396" w14:textId="503EBC3D" w:rsidR="000B0C13" w:rsidRPr="008D68F7" w:rsidRDefault="00563938" w:rsidP="009C6E8D">
            <w:pPr>
              <w:ind w:left="0"/>
              <w:rPr>
                <w:rFonts w:ascii="Times New Roman" w:hAnsi="Times New Roman"/>
                <w:sz w:val="28"/>
                <w:szCs w:val="28"/>
              </w:rPr>
            </w:pPr>
            <w:r w:rsidRPr="008D68F7">
              <w:rPr>
                <w:rFonts w:ascii="Times New Roman" w:hAnsi="Times New Roman"/>
                <w:sz w:val="28"/>
                <w:szCs w:val="28"/>
              </w:rPr>
              <w:t>Minutes</w:t>
            </w:r>
          </w:p>
          <w:p w14:paraId="47D6D651" w14:textId="77777777" w:rsidR="00B049C0" w:rsidRPr="008D68F7" w:rsidRDefault="00B049C0" w:rsidP="00514B59">
            <w:pPr>
              <w:ind w:left="0"/>
              <w:rPr>
                <w:rFonts w:ascii="Calibri" w:hAnsi="Calibri" w:cs="Calibri"/>
                <w:sz w:val="18"/>
                <w:szCs w:val="18"/>
              </w:rPr>
            </w:pPr>
          </w:p>
        </w:tc>
        <w:tc>
          <w:tcPr>
            <w:tcW w:w="3214" w:type="dxa"/>
          </w:tcPr>
          <w:p w14:paraId="17E8BD71" w14:textId="77777777" w:rsidR="000B0C13" w:rsidRPr="008D68F7" w:rsidRDefault="000B0C13" w:rsidP="006C616F">
            <w:pPr>
              <w:rPr>
                <w:rFonts w:ascii="Calibri" w:hAnsi="Calibri" w:cs="Calibri"/>
                <w:sz w:val="18"/>
                <w:szCs w:val="18"/>
              </w:rPr>
            </w:pPr>
          </w:p>
        </w:tc>
      </w:tr>
      <w:tr w:rsidR="000B0C13" w:rsidRPr="008D68F7" w14:paraId="2927B71E" w14:textId="77777777" w:rsidTr="005E329B">
        <w:trPr>
          <w:trHeight w:val="14"/>
        </w:trPr>
        <w:tc>
          <w:tcPr>
            <w:tcW w:w="2724" w:type="dxa"/>
          </w:tcPr>
          <w:p w14:paraId="7786C817" w14:textId="77777777" w:rsidR="000B0C13" w:rsidRPr="008D68F7" w:rsidRDefault="000B0C13" w:rsidP="006C616F">
            <w:pPr>
              <w:rPr>
                <w:rFonts w:ascii="Times New Roman" w:hAnsi="Times New Roman"/>
                <w:sz w:val="18"/>
                <w:szCs w:val="18"/>
              </w:rPr>
            </w:pPr>
          </w:p>
        </w:tc>
        <w:tc>
          <w:tcPr>
            <w:tcW w:w="2487" w:type="dxa"/>
          </w:tcPr>
          <w:p w14:paraId="08B719D0" w14:textId="77777777" w:rsidR="000B0C13" w:rsidRPr="008D68F7" w:rsidRDefault="000B0C13" w:rsidP="00514B59">
            <w:pPr>
              <w:ind w:left="0"/>
              <w:rPr>
                <w:rFonts w:ascii="Times New Roman" w:hAnsi="Times New Roman"/>
                <w:sz w:val="18"/>
                <w:szCs w:val="18"/>
              </w:rPr>
            </w:pPr>
          </w:p>
        </w:tc>
        <w:tc>
          <w:tcPr>
            <w:tcW w:w="3214" w:type="dxa"/>
          </w:tcPr>
          <w:p w14:paraId="7365F2FD" w14:textId="77777777" w:rsidR="000B0C13" w:rsidRPr="008D68F7" w:rsidRDefault="000B0C13" w:rsidP="006C616F">
            <w:pPr>
              <w:rPr>
                <w:rFonts w:ascii="Times New Roman" w:hAnsi="Times New Roman"/>
                <w:sz w:val="18"/>
                <w:szCs w:val="18"/>
              </w:rPr>
            </w:pPr>
          </w:p>
        </w:tc>
      </w:tr>
      <w:tr w:rsidR="000B0C13" w:rsidRPr="008D68F7" w14:paraId="05305151" w14:textId="77777777" w:rsidTr="005E329B">
        <w:trPr>
          <w:trHeight w:val="80"/>
        </w:trPr>
        <w:tc>
          <w:tcPr>
            <w:tcW w:w="2724" w:type="dxa"/>
          </w:tcPr>
          <w:p w14:paraId="73A8C041" w14:textId="77777777" w:rsidR="000B0C13" w:rsidRPr="008D68F7" w:rsidRDefault="000B0C13" w:rsidP="006C616F">
            <w:pPr>
              <w:rPr>
                <w:rFonts w:ascii="Times New Roman" w:hAnsi="Times New Roman"/>
                <w:sz w:val="18"/>
                <w:szCs w:val="18"/>
              </w:rPr>
            </w:pPr>
          </w:p>
        </w:tc>
        <w:tc>
          <w:tcPr>
            <w:tcW w:w="2487" w:type="dxa"/>
          </w:tcPr>
          <w:p w14:paraId="2BE46CF5" w14:textId="77777777" w:rsidR="000B0C13" w:rsidRPr="008D68F7" w:rsidRDefault="000B0C13" w:rsidP="006C616F">
            <w:pPr>
              <w:rPr>
                <w:rFonts w:ascii="Times New Roman" w:hAnsi="Times New Roman"/>
                <w:sz w:val="18"/>
                <w:szCs w:val="18"/>
              </w:rPr>
            </w:pPr>
          </w:p>
        </w:tc>
        <w:tc>
          <w:tcPr>
            <w:tcW w:w="3214" w:type="dxa"/>
          </w:tcPr>
          <w:p w14:paraId="7534C9D8" w14:textId="77777777" w:rsidR="000B0C13" w:rsidRPr="008D68F7" w:rsidRDefault="000B0C13" w:rsidP="006C616F">
            <w:pPr>
              <w:rPr>
                <w:rFonts w:ascii="Times New Roman" w:hAnsi="Times New Roman"/>
                <w:sz w:val="18"/>
                <w:szCs w:val="18"/>
              </w:rPr>
            </w:pPr>
          </w:p>
        </w:tc>
      </w:tr>
    </w:tbl>
    <w:p w14:paraId="739CA157" w14:textId="77777777" w:rsidR="009520B7" w:rsidRPr="008D68F7" w:rsidRDefault="009520B7" w:rsidP="009520B7">
      <w:pPr>
        <w:spacing w:after="0" w:line="240" w:lineRule="auto"/>
        <w:ind w:left="0"/>
        <w:rPr>
          <w:rFonts w:ascii="Times New Roman" w:eastAsia="Calibri" w:hAnsi="Times New Roman"/>
          <w:sz w:val="24"/>
        </w:rPr>
      </w:pPr>
      <w:bookmarkStart w:id="3" w:name="_Hlk124512845"/>
      <w:bookmarkStart w:id="4" w:name="_Hlk140566518"/>
    </w:p>
    <w:p w14:paraId="3F31C16D" w14:textId="63742D66" w:rsidR="009520B7" w:rsidRPr="008D68F7" w:rsidRDefault="00964CFE" w:rsidP="005823A6">
      <w:pPr>
        <w:pStyle w:val="ListParagraph"/>
        <w:numPr>
          <w:ilvl w:val="0"/>
          <w:numId w:val="30"/>
        </w:numPr>
        <w:spacing w:after="0" w:line="240" w:lineRule="auto"/>
        <w:rPr>
          <w:rFonts w:ascii="Times New Roman" w:eastAsia="Calibri" w:hAnsi="Times New Roman"/>
          <w:sz w:val="24"/>
        </w:rPr>
      </w:pPr>
      <w:r w:rsidRPr="008D68F7">
        <w:rPr>
          <w:rFonts w:ascii="Times New Roman" w:eastAsia="Calibri" w:hAnsi="Times New Roman"/>
          <w:sz w:val="24"/>
        </w:rPr>
        <w:t xml:space="preserve">Call to Order and Roll Call </w:t>
      </w:r>
    </w:p>
    <w:p w14:paraId="52C71947" w14:textId="5BC8B3E3" w:rsidR="001E7013" w:rsidRPr="008D68F7" w:rsidRDefault="00F20B6E" w:rsidP="001E7013">
      <w:pPr>
        <w:spacing w:after="0" w:line="240" w:lineRule="auto"/>
        <w:ind w:left="720"/>
        <w:rPr>
          <w:rFonts w:ascii="Times New Roman" w:eastAsia="Calibri" w:hAnsi="Times New Roman"/>
          <w:sz w:val="24"/>
        </w:rPr>
      </w:pPr>
      <w:r w:rsidRPr="008D68F7">
        <w:rPr>
          <w:rFonts w:ascii="Times New Roman" w:eastAsia="Calibri" w:hAnsi="Times New Roman"/>
          <w:sz w:val="24"/>
        </w:rPr>
        <w:t>Chair Limmany called the meeting to order at 9:0</w:t>
      </w:r>
      <w:r w:rsidR="00F33D75">
        <w:rPr>
          <w:rFonts w:ascii="Times New Roman" w:eastAsia="Calibri" w:hAnsi="Times New Roman"/>
          <w:sz w:val="24"/>
        </w:rPr>
        <w:t>3</w:t>
      </w:r>
      <w:r w:rsidRPr="008D68F7">
        <w:rPr>
          <w:rFonts w:ascii="Times New Roman" w:eastAsia="Calibri" w:hAnsi="Times New Roman"/>
          <w:sz w:val="24"/>
        </w:rPr>
        <w:t xml:space="preserve"> a.m. </w:t>
      </w:r>
      <w:r w:rsidR="005C291F" w:rsidRPr="008D68F7">
        <w:rPr>
          <w:rFonts w:ascii="Times New Roman" w:eastAsia="Calibri" w:hAnsi="Times New Roman"/>
          <w:sz w:val="24"/>
        </w:rPr>
        <w:t xml:space="preserve">Chair </w:t>
      </w:r>
      <w:r w:rsidRPr="008D68F7">
        <w:rPr>
          <w:rFonts w:ascii="Times New Roman" w:eastAsia="Calibri" w:hAnsi="Times New Roman"/>
          <w:sz w:val="24"/>
        </w:rPr>
        <w:t>confirmed that a quorum was present.</w:t>
      </w:r>
    </w:p>
    <w:p w14:paraId="5C08DB78" w14:textId="77777777" w:rsidR="00E15D4A" w:rsidRPr="008D68F7" w:rsidRDefault="00E15D4A" w:rsidP="001E7013">
      <w:pPr>
        <w:spacing w:after="0" w:line="240" w:lineRule="auto"/>
        <w:ind w:left="720"/>
        <w:rPr>
          <w:rFonts w:ascii="Times New Roman" w:eastAsia="Calibri" w:hAnsi="Times New Roman"/>
          <w:sz w:val="24"/>
        </w:rPr>
      </w:pPr>
    </w:p>
    <w:p w14:paraId="1CD52417" w14:textId="6D0E30DD" w:rsidR="006A7577" w:rsidRPr="008D68F7" w:rsidRDefault="00F20B6E" w:rsidP="005823A6">
      <w:pPr>
        <w:pStyle w:val="ListParagraph"/>
        <w:numPr>
          <w:ilvl w:val="0"/>
          <w:numId w:val="30"/>
        </w:numPr>
        <w:spacing w:after="0" w:line="240" w:lineRule="auto"/>
        <w:rPr>
          <w:rFonts w:ascii="Times New Roman" w:eastAsia="Calibri" w:hAnsi="Times New Roman"/>
          <w:sz w:val="24"/>
        </w:rPr>
      </w:pPr>
      <w:r w:rsidRPr="008D68F7">
        <w:rPr>
          <w:rFonts w:ascii="Times New Roman" w:eastAsia="Calibri" w:hAnsi="Times New Roman"/>
          <w:sz w:val="24"/>
        </w:rPr>
        <w:t xml:space="preserve">Approval of Agenda or Amendments and Additions </w:t>
      </w:r>
    </w:p>
    <w:p w14:paraId="1D6F1C2A" w14:textId="30BE84FC" w:rsidR="00E15D4A" w:rsidRPr="008D68F7" w:rsidRDefault="00964CFE" w:rsidP="00E15D4A">
      <w:pPr>
        <w:spacing w:after="0" w:line="240" w:lineRule="auto"/>
        <w:ind w:left="720"/>
        <w:rPr>
          <w:rFonts w:ascii="Times New Roman" w:eastAsia="Calibri" w:hAnsi="Times New Roman"/>
          <w:sz w:val="24"/>
        </w:rPr>
      </w:pPr>
      <w:bookmarkStart w:id="5" w:name="_Hlk216269171"/>
      <w:r w:rsidRPr="008D68F7">
        <w:rPr>
          <w:rFonts w:ascii="Times New Roman" w:eastAsia="Calibri" w:hAnsi="Times New Roman"/>
          <w:sz w:val="24"/>
        </w:rPr>
        <w:t xml:space="preserve">Chair Limmany requested a motion to approve the agenda for the </w:t>
      </w:r>
      <w:r w:rsidR="00F33D75">
        <w:rPr>
          <w:rFonts w:ascii="Times New Roman" w:eastAsia="Calibri" w:hAnsi="Times New Roman"/>
          <w:sz w:val="24"/>
        </w:rPr>
        <w:t>March</w:t>
      </w:r>
      <w:r w:rsidR="006676CD" w:rsidRPr="008D68F7">
        <w:rPr>
          <w:rFonts w:ascii="Times New Roman" w:eastAsia="Calibri" w:hAnsi="Times New Roman"/>
          <w:sz w:val="24"/>
        </w:rPr>
        <w:t xml:space="preserve"> </w:t>
      </w:r>
      <w:r w:rsidR="00B459D6" w:rsidRPr="008D68F7">
        <w:rPr>
          <w:rFonts w:ascii="Times New Roman" w:eastAsia="Calibri" w:hAnsi="Times New Roman"/>
          <w:sz w:val="24"/>
        </w:rPr>
        <w:t>1</w:t>
      </w:r>
      <w:r w:rsidR="00FC1461" w:rsidRPr="008D68F7">
        <w:rPr>
          <w:rFonts w:ascii="Times New Roman" w:eastAsia="Calibri" w:hAnsi="Times New Roman"/>
          <w:sz w:val="24"/>
        </w:rPr>
        <w:t>9</w:t>
      </w:r>
      <w:r w:rsidRPr="008D68F7">
        <w:rPr>
          <w:rFonts w:ascii="Times New Roman" w:eastAsia="Calibri" w:hAnsi="Times New Roman"/>
          <w:sz w:val="24"/>
        </w:rPr>
        <w:t>, 202</w:t>
      </w:r>
      <w:r w:rsidR="00F07C0F" w:rsidRPr="008D68F7">
        <w:rPr>
          <w:rFonts w:ascii="Times New Roman" w:eastAsia="Calibri" w:hAnsi="Times New Roman"/>
          <w:sz w:val="24"/>
        </w:rPr>
        <w:t>6</w:t>
      </w:r>
      <w:r w:rsidRPr="008D68F7">
        <w:rPr>
          <w:rFonts w:ascii="Times New Roman" w:eastAsia="Calibri" w:hAnsi="Times New Roman"/>
          <w:sz w:val="24"/>
        </w:rPr>
        <w:t>, meeting. Memb</w:t>
      </w:r>
      <w:r w:rsidR="002E5C9B" w:rsidRPr="008D68F7">
        <w:rPr>
          <w:rFonts w:ascii="Times New Roman" w:eastAsia="Calibri" w:hAnsi="Times New Roman"/>
          <w:sz w:val="24"/>
        </w:rPr>
        <w:t>er</w:t>
      </w:r>
      <w:r w:rsidRPr="008D68F7">
        <w:rPr>
          <w:rFonts w:ascii="Times New Roman" w:eastAsia="Calibri" w:hAnsi="Times New Roman"/>
          <w:sz w:val="24"/>
        </w:rPr>
        <w:t xml:space="preserve"> </w:t>
      </w:r>
      <w:r w:rsidR="00F33D75">
        <w:rPr>
          <w:rFonts w:ascii="Times New Roman" w:eastAsia="Calibri" w:hAnsi="Times New Roman"/>
          <w:sz w:val="24"/>
        </w:rPr>
        <w:t>Word</w:t>
      </w:r>
      <w:r w:rsidRPr="008D68F7">
        <w:rPr>
          <w:rFonts w:ascii="Times New Roman" w:eastAsia="Calibri" w:hAnsi="Times New Roman"/>
          <w:sz w:val="24"/>
        </w:rPr>
        <w:t xml:space="preserve"> moved, and Member</w:t>
      </w:r>
      <w:r w:rsidR="00204B10" w:rsidRPr="008D68F7">
        <w:rPr>
          <w:rFonts w:ascii="Times New Roman" w:eastAsia="Calibri" w:hAnsi="Times New Roman"/>
          <w:sz w:val="24"/>
        </w:rPr>
        <w:t xml:space="preserve"> </w:t>
      </w:r>
      <w:proofErr w:type="spellStart"/>
      <w:r w:rsidR="00204B10" w:rsidRPr="008D68F7">
        <w:rPr>
          <w:rFonts w:ascii="Times New Roman" w:eastAsia="Calibri" w:hAnsi="Times New Roman"/>
          <w:sz w:val="24"/>
        </w:rPr>
        <w:t>DeGuio</w:t>
      </w:r>
      <w:proofErr w:type="spellEnd"/>
      <w:r w:rsidRPr="008D68F7">
        <w:rPr>
          <w:rFonts w:ascii="Times New Roman" w:eastAsia="Calibri" w:hAnsi="Times New Roman"/>
          <w:sz w:val="24"/>
        </w:rPr>
        <w:t xml:space="preserve"> seconded. The motion passed.</w:t>
      </w:r>
    </w:p>
    <w:bookmarkEnd w:id="5"/>
    <w:p w14:paraId="641D455B" w14:textId="77777777" w:rsidR="00E15D4A" w:rsidRPr="008D68F7" w:rsidRDefault="00E15D4A" w:rsidP="00E15D4A">
      <w:pPr>
        <w:spacing w:after="0" w:line="240" w:lineRule="auto"/>
        <w:ind w:left="720"/>
        <w:rPr>
          <w:rFonts w:ascii="Times New Roman" w:eastAsia="Calibri" w:hAnsi="Times New Roman"/>
          <w:sz w:val="24"/>
        </w:rPr>
      </w:pPr>
    </w:p>
    <w:p w14:paraId="330F117A" w14:textId="54E68549" w:rsidR="00E15D4A" w:rsidRPr="008D68F7" w:rsidRDefault="00E15D4A" w:rsidP="005823A6">
      <w:pPr>
        <w:pStyle w:val="ListParagraph"/>
        <w:numPr>
          <w:ilvl w:val="0"/>
          <w:numId w:val="30"/>
        </w:numPr>
        <w:spacing w:after="0" w:line="240" w:lineRule="auto"/>
        <w:rPr>
          <w:rFonts w:ascii="Times New Roman" w:eastAsia="Calibri" w:hAnsi="Times New Roman"/>
          <w:sz w:val="24"/>
        </w:rPr>
      </w:pPr>
      <w:r w:rsidRPr="008D68F7">
        <w:rPr>
          <w:rFonts w:ascii="Times New Roman" w:eastAsia="Calibri" w:hAnsi="Times New Roman"/>
          <w:sz w:val="24"/>
        </w:rPr>
        <w:t xml:space="preserve">Approval of </w:t>
      </w:r>
      <w:r w:rsidR="00ED182A" w:rsidRPr="008D68F7">
        <w:rPr>
          <w:rFonts w:ascii="Times New Roman" w:eastAsia="Calibri" w:hAnsi="Times New Roman"/>
          <w:sz w:val="24"/>
        </w:rPr>
        <w:t>Minutes</w:t>
      </w:r>
    </w:p>
    <w:p w14:paraId="78D99D8C" w14:textId="236F1C78" w:rsidR="005A0771" w:rsidRPr="008D68F7" w:rsidRDefault="00F20B6E" w:rsidP="001E3965">
      <w:pPr>
        <w:spacing w:after="0" w:line="240" w:lineRule="auto"/>
        <w:ind w:left="720"/>
        <w:rPr>
          <w:rFonts w:ascii="Times New Roman" w:eastAsia="Calibri" w:hAnsi="Times New Roman"/>
          <w:sz w:val="24"/>
        </w:rPr>
      </w:pPr>
      <w:r w:rsidRPr="008D68F7">
        <w:rPr>
          <w:rFonts w:ascii="Times New Roman" w:eastAsia="Calibri" w:hAnsi="Times New Roman"/>
          <w:sz w:val="24"/>
        </w:rPr>
        <w:t xml:space="preserve">Chair Limmany requested a motion to approve the minutes from the </w:t>
      </w:r>
      <w:r w:rsidR="00F33D75">
        <w:rPr>
          <w:rFonts w:ascii="Times New Roman" w:eastAsia="Calibri" w:hAnsi="Times New Roman"/>
          <w:sz w:val="24"/>
        </w:rPr>
        <w:t>February</w:t>
      </w:r>
      <w:r w:rsidR="00B459D6" w:rsidRPr="008D68F7">
        <w:rPr>
          <w:rFonts w:ascii="Times New Roman" w:eastAsia="Calibri" w:hAnsi="Times New Roman"/>
          <w:sz w:val="24"/>
        </w:rPr>
        <w:t xml:space="preserve"> </w:t>
      </w:r>
      <w:r w:rsidR="002E5C9B" w:rsidRPr="008D68F7">
        <w:rPr>
          <w:rFonts w:ascii="Times New Roman" w:eastAsia="Calibri" w:hAnsi="Times New Roman"/>
          <w:sz w:val="24"/>
        </w:rPr>
        <w:t>1</w:t>
      </w:r>
      <w:r w:rsidR="00F33D75">
        <w:rPr>
          <w:rFonts w:ascii="Times New Roman" w:eastAsia="Calibri" w:hAnsi="Times New Roman"/>
          <w:sz w:val="24"/>
        </w:rPr>
        <w:t>9</w:t>
      </w:r>
      <w:r w:rsidRPr="008D68F7">
        <w:rPr>
          <w:rFonts w:ascii="Times New Roman" w:eastAsia="Calibri" w:hAnsi="Times New Roman"/>
          <w:sz w:val="24"/>
        </w:rPr>
        <w:t>, 202</w:t>
      </w:r>
      <w:r w:rsidR="002E5C9B" w:rsidRPr="008D68F7">
        <w:rPr>
          <w:rFonts w:ascii="Times New Roman" w:eastAsia="Calibri" w:hAnsi="Times New Roman"/>
          <w:sz w:val="24"/>
        </w:rPr>
        <w:t>6</w:t>
      </w:r>
      <w:r w:rsidRPr="008D68F7">
        <w:rPr>
          <w:rFonts w:ascii="Times New Roman" w:eastAsia="Calibri" w:hAnsi="Times New Roman"/>
          <w:sz w:val="24"/>
        </w:rPr>
        <w:t xml:space="preserve">, meeting. </w:t>
      </w:r>
      <w:r w:rsidR="00F33D75">
        <w:rPr>
          <w:rFonts w:ascii="Times New Roman" w:eastAsia="Calibri" w:hAnsi="Times New Roman"/>
          <w:sz w:val="24"/>
        </w:rPr>
        <w:t>Member Word</w:t>
      </w:r>
      <w:r w:rsidR="002E5C9B" w:rsidRPr="008D68F7">
        <w:rPr>
          <w:rFonts w:ascii="Times New Roman" w:eastAsia="Calibri" w:hAnsi="Times New Roman"/>
          <w:sz w:val="24"/>
        </w:rPr>
        <w:t xml:space="preserve"> </w:t>
      </w:r>
      <w:r w:rsidRPr="008D68F7">
        <w:rPr>
          <w:rFonts w:ascii="Times New Roman" w:eastAsia="Calibri" w:hAnsi="Times New Roman"/>
          <w:sz w:val="24"/>
        </w:rPr>
        <w:t xml:space="preserve">made the motion, and Member </w:t>
      </w:r>
      <w:proofErr w:type="spellStart"/>
      <w:r w:rsidR="00F33D75">
        <w:rPr>
          <w:rFonts w:ascii="Times New Roman" w:eastAsia="Calibri" w:hAnsi="Times New Roman"/>
          <w:sz w:val="24"/>
        </w:rPr>
        <w:t>DeGuino</w:t>
      </w:r>
      <w:proofErr w:type="spellEnd"/>
      <w:r w:rsidRPr="008D68F7">
        <w:rPr>
          <w:rFonts w:ascii="Times New Roman" w:eastAsia="Calibri" w:hAnsi="Times New Roman"/>
          <w:sz w:val="24"/>
        </w:rPr>
        <w:t xml:space="preserve"> seconded it. The motion was approved.</w:t>
      </w:r>
    </w:p>
    <w:p w14:paraId="586CB233" w14:textId="77777777" w:rsidR="00402C5C" w:rsidRPr="008D68F7" w:rsidRDefault="00402C5C" w:rsidP="00402C5C">
      <w:pPr>
        <w:spacing w:after="0" w:line="240" w:lineRule="auto"/>
        <w:ind w:left="0"/>
        <w:rPr>
          <w:rFonts w:ascii="Times New Roman" w:eastAsia="Calibri" w:hAnsi="Times New Roman"/>
          <w:sz w:val="24"/>
        </w:rPr>
      </w:pPr>
    </w:p>
    <w:p w14:paraId="443FE40C" w14:textId="5F73D813" w:rsidR="0032337B" w:rsidRPr="008D68F7" w:rsidRDefault="00402C5C" w:rsidP="005823A6">
      <w:pPr>
        <w:pStyle w:val="ListParagraph"/>
        <w:numPr>
          <w:ilvl w:val="0"/>
          <w:numId w:val="30"/>
        </w:numPr>
        <w:spacing w:after="0" w:line="240" w:lineRule="auto"/>
        <w:rPr>
          <w:rFonts w:ascii="Times New Roman" w:eastAsia="Calibri" w:hAnsi="Times New Roman"/>
          <w:sz w:val="24"/>
        </w:rPr>
      </w:pPr>
      <w:r w:rsidRPr="008D68F7">
        <w:rPr>
          <w:rFonts w:ascii="Times New Roman" w:eastAsia="Calibri" w:hAnsi="Times New Roman"/>
          <w:sz w:val="24"/>
        </w:rPr>
        <w:t>Director’s Report</w:t>
      </w:r>
      <w:r w:rsidR="006214D5">
        <w:rPr>
          <w:rFonts w:ascii="Times New Roman" w:eastAsia="Calibri" w:hAnsi="Times New Roman"/>
          <w:sz w:val="24"/>
        </w:rPr>
        <w:t xml:space="preserve"> (Lisa Abeyta, Acting Deputy Director</w:t>
      </w:r>
      <w:r w:rsidR="00822D02">
        <w:rPr>
          <w:rFonts w:ascii="Times New Roman" w:eastAsia="Calibri" w:hAnsi="Times New Roman"/>
          <w:sz w:val="24"/>
        </w:rPr>
        <w:t>)</w:t>
      </w:r>
    </w:p>
    <w:p w14:paraId="1EEBEA29" w14:textId="20A39D9D" w:rsidR="005C7D75" w:rsidRPr="008D68F7" w:rsidRDefault="0053336A" w:rsidP="005C7D75">
      <w:pPr>
        <w:pStyle w:val="ListParagraph"/>
        <w:numPr>
          <w:ilvl w:val="0"/>
          <w:numId w:val="23"/>
        </w:numPr>
        <w:rPr>
          <w:rFonts w:ascii="Times New Roman" w:hAnsi="Times New Roman"/>
          <w:sz w:val="24"/>
        </w:rPr>
      </w:pPr>
      <w:r w:rsidRPr="008D68F7">
        <w:rPr>
          <w:rFonts w:ascii="Times New Roman" w:eastAsia="Calibri" w:hAnsi="Times New Roman"/>
          <w:sz w:val="24"/>
        </w:rPr>
        <w:lastRenderedPageBreak/>
        <w:t>Announcements</w:t>
      </w:r>
    </w:p>
    <w:p w14:paraId="51C2F7D5" w14:textId="26FB7768" w:rsidR="00472497" w:rsidRPr="006214D5" w:rsidRDefault="006214D5" w:rsidP="006214D5">
      <w:pPr>
        <w:pStyle w:val="ListParagraph"/>
        <w:numPr>
          <w:ilvl w:val="1"/>
          <w:numId w:val="23"/>
        </w:numPr>
        <w:rPr>
          <w:rFonts w:ascii="Times New Roman" w:hAnsi="Times New Roman"/>
          <w:sz w:val="24"/>
        </w:rPr>
      </w:pPr>
      <w:r>
        <w:rPr>
          <w:rFonts w:ascii="Times New Roman" w:eastAsia="Calibri" w:hAnsi="Times New Roman"/>
          <w:sz w:val="24"/>
        </w:rPr>
        <w:t xml:space="preserve">Lisa Abeyta, Acting Deputy Director, is filling in for Acting Director Manny Manriquez, who is on vacation. </w:t>
      </w:r>
    </w:p>
    <w:p w14:paraId="1820A36E" w14:textId="217303D8" w:rsidR="006214D5" w:rsidRPr="004273CC" w:rsidRDefault="006214D5" w:rsidP="006214D5">
      <w:pPr>
        <w:pStyle w:val="ListParagraph"/>
        <w:numPr>
          <w:ilvl w:val="1"/>
          <w:numId w:val="23"/>
        </w:numPr>
        <w:rPr>
          <w:rFonts w:ascii="Times New Roman" w:hAnsi="Times New Roman"/>
          <w:sz w:val="24"/>
        </w:rPr>
      </w:pPr>
      <w:r>
        <w:rPr>
          <w:rFonts w:ascii="Times New Roman" w:eastAsia="Calibri" w:hAnsi="Times New Roman"/>
          <w:sz w:val="24"/>
        </w:rPr>
        <w:t xml:space="preserve">Deputy Abeyta welcomed a new member to the </w:t>
      </w:r>
      <w:proofErr w:type="spellStart"/>
      <w:r>
        <w:rPr>
          <w:rFonts w:ascii="Times New Roman" w:eastAsia="Calibri" w:hAnsi="Times New Roman"/>
          <w:sz w:val="24"/>
        </w:rPr>
        <w:t>Sunport</w:t>
      </w:r>
      <w:proofErr w:type="spellEnd"/>
      <w:r>
        <w:rPr>
          <w:rFonts w:ascii="Times New Roman" w:eastAsia="Calibri" w:hAnsi="Times New Roman"/>
          <w:sz w:val="24"/>
        </w:rPr>
        <w:t xml:space="preserve"> team: Kelly Ward, our Senior Manager for Real Estate &amp; Commercial Development. </w:t>
      </w:r>
    </w:p>
    <w:p w14:paraId="546745B7" w14:textId="62775A83" w:rsidR="004273CC" w:rsidRPr="009235B7" w:rsidRDefault="004273CC" w:rsidP="006214D5">
      <w:pPr>
        <w:pStyle w:val="ListParagraph"/>
        <w:numPr>
          <w:ilvl w:val="1"/>
          <w:numId w:val="23"/>
        </w:numPr>
        <w:rPr>
          <w:rFonts w:ascii="Times New Roman" w:hAnsi="Times New Roman"/>
          <w:sz w:val="24"/>
        </w:rPr>
      </w:pPr>
      <w:r>
        <w:rPr>
          <w:rFonts w:ascii="Times New Roman" w:eastAsia="Calibri" w:hAnsi="Times New Roman"/>
          <w:sz w:val="24"/>
        </w:rPr>
        <w:t xml:space="preserve">Myrna Marquez, Associate Deputy Director, Design and Construction Management, provides a brief project update to the </w:t>
      </w:r>
      <w:r w:rsidRPr="009235B7">
        <w:rPr>
          <w:rFonts w:ascii="Times New Roman" w:eastAsia="Calibri" w:hAnsi="Times New Roman"/>
          <w:sz w:val="24"/>
        </w:rPr>
        <w:t>following:</w:t>
      </w:r>
    </w:p>
    <w:p w14:paraId="17D8470F" w14:textId="03D929DA" w:rsidR="004273CC" w:rsidRPr="009235B7" w:rsidRDefault="004273CC" w:rsidP="004273CC">
      <w:pPr>
        <w:pStyle w:val="ListParagraph"/>
        <w:numPr>
          <w:ilvl w:val="2"/>
          <w:numId w:val="23"/>
        </w:numPr>
        <w:rPr>
          <w:rFonts w:ascii="Times New Roman" w:hAnsi="Times New Roman"/>
          <w:sz w:val="24"/>
        </w:rPr>
      </w:pPr>
      <w:r w:rsidRPr="009235B7">
        <w:rPr>
          <w:rFonts w:ascii="Times New Roman" w:eastAsia="Calibri" w:hAnsi="Times New Roman"/>
          <w:sz w:val="24"/>
        </w:rPr>
        <w:t>Inline Baggage project, contractor to hand over the design to get started on this project.</w:t>
      </w:r>
    </w:p>
    <w:p w14:paraId="71EDAF4A" w14:textId="03AA5E74" w:rsidR="004273CC" w:rsidRPr="009235B7" w:rsidRDefault="004273CC" w:rsidP="004273CC">
      <w:pPr>
        <w:pStyle w:val="ListParagraph"/>
        <w:numPr>
          <w:ilvl w:val="2"/>
          <w:numId w:val="23"/>
        </w:numPr>
        <w:rPr>
          <w:rFonts w:ascii="Times New Roman" w:hAnsi="Times New Roman"/>
          <w:sz w:val="24"/>
        </w:rPr>
      </w:pPr>
      <w:r w:rsidRPr="009235B7">
        <w:rPr>
          <w:rFonts w:ascii="Times New Roman" w:hAnsi="Times New Roman"/>
          <w:sz w:val="24"/>
        </w:rPr>
        <w:t>Fire Suppression project, working with a design professional to get all federal regulations in place to move forward.</w:t>
      </w:r>
    </w:p>
    <w:p w14:paraId="0A39064E" w14:textId="77777777" w:rsidR="00667C70" w:rsidRPr="009235B7" w:rsidRDefault="00667C70" w:rsidP="00667C70">
      <w:pPr>
        <w:pStyle w:val="ListParagraph"/>
        <w:ind w:left="2160"/>
        <w:rPr>
          <w:rFonts w:ascii="Times New Roman" w:hAnsi="Times New Roman"/>
          <w:sz w:val="24"/>
        </w:rPr>
      </w:pPr>
    </w:p>
    <w:p w14:paraId="178ED49C" w14:textId="705F57E4" w:rsidR="00A7209C" w:rsidRPr="009235B7" w:rsidRDefault="00D14326" w:rsidP="005823A6">
      <w:pPr>
        <w:pStyle w:val="ListParagraph"/>
        <w:numPr>
          <w:ilvl w:val="0"/>
          <w:numId w:val="30"/>
        </w:numPr>
        <w:spacing w:after="0" w:line="240" w:lineRule="auto"/>
        <w:rPr>
          <w:rFonts w:ascii="Times New Roman" w:eastAsia="Calibri" w:hAnsi="Times New Roman"/>
          <w:sz w:val="24"/>
        </w:rPr>
      </w:pPr>
      <w:r w:rsidRPr="009235B7">
        <w:rPr>
          <w:rFonts w:ascii="Times New Roman" w:eastAsia="Calibri" w:hAnsi="Times New Roman"/>
          <w:sz w:val="24"/>
        </w:rPr>
        <w:t>Department Updates</w:t>
      </w:r>
    </w:p>
    <w:p w14:paraId="168C7866" w14:textId="46B9449B" w:rsidR="00A342DB" w:rsidRPr="009235B7" w:rsidRDefault="00A342DB" w:rsidP="00A342DB">
      <w:pPr>
        <w:spacing w:after="0" w:line="240" w:lineRule="auto"/>
        <w:ind w:left="0"/>
        <w:rPr>
          <w:rFonts w:ascii="Times New Roman" w:eastAsia="Calibri" w:hAnsi="Times New Roman"/>
          <w:sz w:val="24"/>
        </w:rPr>
      </w:pPr>
    </w:p>
    <w:p w14:paraId="5D7F1E5D" w14:textId="77777777" w:rsidR="00D74CE7" w:rsidRPr="009235B7" w:rsidRDefault="00D74CE7" w:rsidP="00D74CE7">
      <w:pPr>
        <w:spacing w:after="0" w:line="240" w:lineRule="auto"/>
        <w:ind w:left="0"/>
        <w:rPr>
          <w:rFonts w:ascii="Times New Roman" w:eastAsia="Calibri" w:hAnsi="Times New Roman"/>
          <w:sz w:val="24"/>
        </w:rPr>
      </w:pPr>
    </w:p>
    <w:p w14:paraId="5D204407" w14:textId="0ABC6F48" w:rsidR="00DC6330" w:rsidRPr="009235B7" w:rsidRDefault="00DC6330" w:rsidP="006B1E00">
      <w:pPr>
        <w:pStyle w:val="ListParagraph"/>
        <w:numPr>
          <w:ilvl w:val="0"/>
          <w:numId w:val="35"/>
        </w:numPr>
        <w:spacing w:after="0" w:line="240" w:lineRule="auto"/>
        <w:rPr>
          <w:rFonts w:ascii="Times New Roman" w:eastAsia="Calibri" w:hAnsi="Times New Roman"/>
          <w:vanish/>
          <w:sz w:val="24"/>
          <w:specVanish/>
        </w:rPr>
      </w:pPr>
      <w:r w:rsidRPr="009235B7">
        <w:rPr>
          <w:rFonts w:ascii="Times New Roman" w:eastAsia="Calibri" w:hAnsi="Times New Roman"/>
          <w:b/>
          <w:bCs/>
          <w:sz w:val="24"/>
        </w:rPr>
        <w:t>Brian Boyd</w:t>
      </w:r>
      <w:r w:rsidR="00615554" w:rsidRPr="009235B7">
        <w:rPr>
          <w:rFonts w:ascii="Times New Roman" w:eastAsia="Calibri" w:hAnsi="Times New Roman"/>
          <w:b/>
          <w:bCs/>
          <w:sz w:val="24"/>
        </w:rPr>
        <w:t xml:space="preserve">, Deputy Director of </w:t>
      </w:r>
      <w:r w:rsidR="00EC65CF" w:rsidRPr="009235B7">
        <w:rPr>
          <w:rFonts w:ascii="Times New Roman" w:eastAsia="Calibri" w:hAnsi="Times New Roman"/>
          <w:b/>
          <w:bCs/>
          <w:sz w:val="24"/>
        </w:rPr>
        <w:t xml:space="preserve">Airfield </w:t>
      </w:r>
      <w:r w:rsidR="00615554" w:rsidRPr="009235B7">
        <w:rPr>
          <w:rFonts w:ascii="Times New Roman" w:eastAsia="Calibri" w:hAnsi="Times New Roman"/>
          <w:b/>
          <w:bCs/>
          <w:sz w:val="24"/>
        </w:rPr>
        <w:t>Operations</w:t>
      </w:r>
      <w:r w:rsidR="00615554" w:rsidRPr="009235B7">
        <w:rPr>
          <w:rFonts w:ascii="Times New Roman" w:eastAsia="Calibri" w:hAnsi="Times New Roman"/>
          <w:sz w:val="24"/>
        </w:rPr>
        <w:t>,</w:t>
      </w:r>
      <w:r w:rsidRPr="009235B7">
        <w:rPr>
          <w:rFonts w:ascii="Times New Roman" w:eastAsia="Calibri" w:hAnsi="Times New Roman"/>
          <w:sz w:val="24"/>
        </w:rPr>
        <w:t xml:space="preserve"> reports on air traffic and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updates.</w:t>
      </w:r>
    </w:p>
    <w:p w14:paraId="2E3F7778" w14:textId="25E27EDB" w:rsidR="00DC6330" w:rsidRPr="009235B7" w:rsidRDefault="000B5905" w:rsidP="006B1E00">
      <w:pPr>
        <w:pStyle w:val="ListParagraph"/>
        <w:numPr>
          <w:ilvl w:val="0"/>
          <w:numId w:val="35"/>
        </w:numPr>
        <w:spacing w:after="0" w:line="240" w:lineRule="auto"/>
        <w:rPr>
          <w:rFonts w:ascii="Times New Roman" w:eastAsia="Calibri" w:hAnsi="Times New Roman"/>
          <w:vanish/>
          <w:sz w:val="24"/>
          <w:specVanish/>
        </w:rPr>
      </w:pPr>
      <w:r w:rsidRPr="009235B7">
        <w:rPr>
          <w:rFonts w:ascii="Times New Roman" w:eastAsia="Calibri" w:hAnsi="Times New Roman"/>
          <w:sz w:val="24"/>
        </w:rPr>
        <w:t xml:space="preserve"> </w:t>
      </w:r>
      <w:r w:rsidR="00DC6330" w:rsidRPr="009235B7">
        <w:rPr>
          <w:rFonts w:ascii="Times New Roman" w:eastAsia="Calibri" w:hAnsi="Times New Roman"/>
          <w:sz w:val="24"/>
        </w:rPr>
        <w:t xml:space="preserve">Total operations at DEII for </w:t>
      </w:r>
      <w:r w:rsidR="0045582D" w:rsidRPr="009235B7">
        <w:rPr>
          <w:rFonts w:ascii="Times New Roman" w:eastAsia="Calibri" w:hAnsi="Times New Roman"/>
          <w:sz w:val="24"/>
        </w:rPr>
        <w:t>January</w:t>
      </w:r>
      <w:r w:rsidR="00572AB7" w:rsidRPr="009235B7">
        <w:rPr>
          <w:rFonts w:ascii="Times New Roman" w:eastAsia="Calibri" w:hAnsi="Times New Roman"/>
          <w:sz w:val="24"/>
        </w:rPr>
        <w:t xml:space="preserve"> </w:t>
      </w:r>
      <w:r w:rsidR="00DC6330" w:rsidRPr="009235B7">
        <w:rPr>
          <w:rFonts w:ascii="Times New Roman" w:eastAsia="Calibri" w:hAnsi="Times New Roman"/>
          <w:sz w:val="24"/>
        </w:rPr>
        <w:t xml:space="preserve">were </w:t>
      </w:r>
      <w:r w:rsidR="0045582D" w:rsidRPr="009235B7">
        <w:rPr>
          <w:rFonts w:ascii="Times New Roman" w:eastAsia="Calibri" w:hAnsi="Times New Roman"/>
          <w:sz w:val="24"/>
        </w:rPr>
        <w:t>3890</w:t>
      </w:r>
      <w:r w:rsidR="00DC6330" w:rsidRPr="009235B7">
        <w:rPr>
          <w:rFonts w:ascii="Times New Roman" w:eastAsia="Calibri" w:hAnsi="Times New Roman"/>
          <w:sz w:val="24"/>
        </w:rPr>
        <w:t xml:space="preserve">, </w:t>
      </w:r>
      <w:r w:rsidR="0045582D" w:rsidRPr="009235B7">
        <w:rPr>
          <w:rFonts w:ascii="Times New Roman" w:eastAsia="Calibri" w:hAnsi="Times New Roman"/>
          <w:sz w:val="24"/>
        </w:rPr>
        <w:t>6.9</w:t>
      </w:r>
      <w:r w:rsidR="00DC6330" w:rsidRPr="009235B7">
        <w:rPr>
          <w:rFonts w:ascii="Times New Roman" w:eastAsia="Calibri" w:hAnsi="Times New Roman"/>
          <w:sz w:val="24"/>
        </w:rPr>
        <w:t xml:space="preserve">% </w:t>
      </w:r>
      <w:r w:rsidR="0045582D" w:rsidRPr="009235B7">
        <w:rPr>
          <w:rFonts w:ascii="Times New Roman" w:eastAsia="Calibri" w:hAnsi="Times New Roman"/>
          <w:sz w:val="24"/>
        </w:rPr>
        <w:t>below</w:t>
      </w:r>
      <w:r w:rsidR="00771D54" w:rsidRPr="009235B7">
        <w:rPr>
          <w:rFonts w:ascii="Times New Roman" w:eastAsia="Calibri" w:hAnsi="Times New Roman"/>
          <w:sz w:val="24"/>
        </w:rPr>
        <w:t xml:space="preserve"> </w:t>
      </w:r>
      <w:r w:rsidR="00DC6330" w:rsidRPr="009235B7">
        <w:rPr>
          <w:rFonts w:ascii="Times New Roman" w:eastAsia="Calibri" w:hAnsi="Times New Roman"/>
          <w:sz w:val="24"/>
        </w:rPr>
        <w:t xml:space="preserve">the 5-year rolling average for the month. </w:t>
      </w:r>
    </w:p>
    <w:p w14:paraId="74B0536F" w14:textId="0FBE7AB9" w:rsidR="00EF263B" w:rsidRPr="009235B7" w:rsidRDefault="000B5905" w:rsidP="00DC6330">
      <w:pPr>
        <w:pStyle w:val="ListParagraph"/>
        <w:numPr>
          <w:ilvl w:val="0"/>
          <w:numId w:val="35"/>
        </w:numPr>
        <w:spacing w:after="0" w:line="240" w:lineRule="auto"/>
        <w:rPr>
          <w:rFonts w:ascii="Times New Roman" w:eastAsia="Calibri" w:hAnsi="Times New Roman"/>
          <w:vanish/>
          <w:sz w:val="24"/>
          <w:specVanish/>
        </w:rPr>
      </w:pPr>
      <w:r w:rsidRPr="009235B7">
        <w:rPr>
          <w:rFonts w:ascii="Times New Roman" w:eastAsia="Calibri" w:hAnsi="Times New Roman"/>
          <w:sz w:val="24"/>
        </w:rPr>
        <w:t xml:space="preserve"> </w:t>
      </w:r>
      <w:r w:rsidR="00DC6330" w:rsidRPr="009235B7">
        <w:rPr>
          <w:rFonts w:ascii="Times New Roman" w:eastAsia="Calibri" w:hAnsi="Times New Roman"/>
          <w:sz w:val="24"/>
        </w:rPr>
        <w:t xml:space="preserve">DEII Operations is </w:t>
      </w:r>
      <w:r w:rsidR="000A5BFF" w:rsidRPr="009235B7">
        <w:rPr>
          <w:rFonts w:ascii="Times New Roman" w:eastAsia="Calibri" w:hAnsi="Times New Roman"/>
          <w:sz w:val="24"/>
        </w:rPr>
        <w:t>54180</w:t>
      </w:r>
      <w:r w:rsidR="00DC6330" w:rsidRPr="009235B7">
        <w:rPr>
          <w:rFonts w:ascii="Times New Roman" w:eastAsia="Calibri" w:hAnsi="Times New Roman"/>
          <w:sz w:val="24"/>
        </w:rPr>
        <w:t xml:space="preserve">, </w:t>
      </w:r>
      <w:r w:rsidR="000A5BFF" w:rsidRPr="009235B7">
        <w:rPr>
          <w:rFonts w:ascii="Times New Roman" w:eastAsia="Calibri" w:hAnsi="Times New Roman"/>
          <w:sz w:val="24"/>
        </w:rPr>
        <w:t>3.5</w:t>
      </w:r>
      <w:r w:rsidR="00DC6330" w:rsidRPr="009235B7">
        <w:rPr>
          <w:rFonts w:ascii="Times New Roman" w:eastAsia="Calibri" w:hAnsi="Times New Roman"/>
          <w:sz w:val="24"/>
        </w:rPr>
        <w:t>% below the 5-year rolling average.</w:t>
      </w:r>
    </w:p>
    <w:p w14:paraId="4B43D092" w14:textId="587666CE" w:rsidR="0059722B" w:rsidRPr="009235B7" w:rsidRDefault="0059722B" w:rsidP="004B500D">
      <w:pPr>
        <w:spacing w:after="0" w:line="240" w:lineRule="auto"/>
        <w:ind w:left="0"/>
        <w:rPr>
          <w:rFonts w:ascii="Times New Roman" w:eastAsia="Calibri" w:hAnsi="Times New Roman"/>
          <w:sz w:val="24"/>
        </w:rPr>
      </w:pPr>
    </w:p>
    <w:p w14:paraId="03A54CD5" w14:textId="1E28FB70" w:rsidR="0059722B" w:rsidRPr="009235B7" w:rsidRDefault="0059722B" w:rsidP="005823A6">
      <w:pPr>
        <w:pStyle w:val="ListParagraph"/>
        <w:numPr>
          <w:ilvl w:val="0"/>
          <w:numId w:val="24"/>
        </w:numPr>
        <w:spacing w:after="0" w:line="240" w:lineRule="auto"/>
        <w:rPr>
          <w:rFonts w:ascii="Times New Roman" w:eastAsia="Calibri" w:hAnsi="Times New Roman"/>
          <w:sz w:val="24"/>
        </w:rPr>
      </w:pPr>
      <w:r w:rsidRPr="009235B7">
        <w:rPr>
          <w:rFonts w:ascii="Times New Roman" w:eastAsia="Calibri" w:hAnsi="Times New Roman"/>
          <w:sz w:val="24"/>
        </w:rPr>
        <w:t xml:space="preserve">DEII Tower Upgrades </w:t>
      </w:r>
      <w:r w:rsidR="004B500D" w:rsidRPr="009235B7">
        <w:rPr>
          <w:rFonts w:ascii="Times New Roman" w:eastAsia="Calibri" w:hAnsi="Times New Roman"/>
          <w:sz w:val="24"/>
        </w:rPr>
        <w:t>underway.</w:t>
      </w:r>
    </w:p>
    <w:p w14:paraId="2542C22B" w14:textId="63988611" w:rsidR="004B500D" w:rsidRPr="009235B7" w:rsidRDefault="004B500D" w:rsidP="005823A6">
      <w:pPr>
        <w:pStyle w:val="ListParagraph"/>
        <w:numPr>
          <w:ilvl w:val="0"/>
          <w:numId w:val="24"/>
        </w:numPr>
        <w:spacing w:after="0" w:line="240" w:lineRule="auto"/>
        <w:rPr>
          <w:rFonts w:ascii="Times New Roman" w:eastAsia="Calibri" w:hAnsi="Times New Roman"/>
          <w:sz w:val="24"/>
        </w:rPr>
      </w:pPr>
      <w:r w:rsidRPr="009235B7">
        <w:rPr>
          <w:rFonts w:ascii="Times New Roman" w:eastAsia="Calibri" w:hAnsi="Times New Roman"/>
          <w:sz w:val="24"/>
        </w:rPr>
        <w:t>DEII Terminal Design on Hold</w:t>
      </w:r>
    </w:p>
    <w:p w14:paraId="7A7E0724" w14:textId="3E12A803" w:rsidR="00D45A87" w:rsidRPr="009235B7" w:rsidRDefault="004B500D" w:rsidP="004B500D">
      <w:pPr>
        <w:pStyle w:val="ListParagraph"/>
        <w:numPr>
          <w:ilvl w:val="0"/>
          <w:numId w:val="24"/>
        </w:numPr>
        <w:spacing w:after="0" w:line="240" w:lineRule="auto"/>
        <w:rPr>
          <w:rFonts w:ascii="Times New Roman" w:eastAsia="Calibri" w:hAnsi="Times New Roman"/>
          <w:sz w:val="24"/>
        </w:rPr>
      </w:pPr>
      <w:r w:rsidRPr="009235B7">
        <w:rPr>
          <w:rFonts w:ascii="Times New Roman" w:eastAsia="Calibri" w:hAnsi="Times New Roman"/>
          <w:sz w:val="24"/>
        </w:rPr>
        <w:t>Starting next phase of Vertiport Planning.</w:t>
      </w:r>
    </w:p>
    <w:p w14:paraId="6CC44A23" w14:textId="7E34A8AD" w:rsidR="004B500D" w:rsidRPr="009235B7" w:rsidRDefault="004B500D" w:rsidP="004B500D">
      <w:pPr>
        <w:pStyle w:val="ListParagraph"/>
        <w:numPr>
          <w:ilvl w:val="0"/>
          <w:numId w:val="24"/>
        </w:numPr>
        <w:spacing w:after="0" w:line="240" w:lineRule="auto"/>
        <w:rPr>
          <w:rFonts w:ascii="Times New Roman" w:eastAsia="Calibri" w:hAnsi="Times New Roman"/>
          <w:sz w:val="24"/>
        </w:rPr>
      </w:pPr>
      <w:r w:rsidRPr="009235B7">
        <w:rPr>
          <w:rFonts w:ascii="Times New Roman" w:eastAsia="Calibri" w:hAnsi="Times New Roman"/>
          <w:sz w:val="24"/>
        </w:rPr>
        <w:t>Run the Runway scheduled for 1</w:t>
      </w:r>
      <w:r w:rsidRPr="009235B7">
        <w:rPr>
          <w:rFonts w:ascii="Times New Roman" w:eastAsia="Calibri" w:hAnsi="Times New Roman"/>
          <w:sz w:val="24"/>
          <w:vertAlign w:val="superscript"/>
        </w:rPr>
        <w:t>st</w:t>
      </w:r>
      <w:r w:rsidRPr="009235B7">
        <w:rPr>
          <w:rFonts w:ascii="Times New Roman" w:eastAsia="Calibri" w:hAnsi="Times New Roman"/>
          <w:sz w:val="24"/>
        </w:rPr>
        <w:t xml:space="preserve"> Saturday in September.</w:t>
      </w:r>
    </w:p>
    <w:p w14:paraId="00ABF629" w14:textId="428CFECB" w:rsidR="000A5BFF" w:rsidRPr="009235B7" w:rsidRDefault="0059722B" w:rsidP="004B500D">
      <w:pPr>
        <w:pStyle w:val="ListParagraph"/>
        <w:numPr>
          <w:ilvl w:val="0"/>
          <w:numId w:val="24"/>
        </w:numPr>
        <w:spacing w:after="0" w:line="240" w:lineRule="auto"/>
        <w:rPr>
          <w:rFonts w:ascii="Times New Roman" w:eastAsia="Calibri" w:hAnsi="Times New Roman"/>
          <w:sz w:val="24"/>
        </w:rPr>
      </w:pPr>
      <w:r w:rsidRPr="009235B7">
        <w:rPr>
          <w:rFonts w:ascii="Times New Roman" w:eastAsia="Calibri" w:hAnsi="Times New Roman"/>
          <w:sz w:val="24"/>
        </w:rPr>
        <w:t xml:space="preserve">Total Operations </w:t>
      </w:r>
      <w:r w:rsidR="007677DB" w:rsidRPr="009235B7">
        <w:rPr>
          <w:rFonts w:ascii="Times New Roman" w:eastAsia="Calibri" w:hAnsi="Times New Roman"/>
          <w:sz w:val="24"/>
        </w:rPr>
        <w:t xml:space="preserve">at </w:t>
      </w:r>
      <w:proofErr w:type="spellStart"/>
      <w:r w:rsidR="007677DB" w:rsidRPr="009235B7">
        <w:rPr>
          <w:rFonts w:ascii="Times New Roman" w:eastAsia="Calibri" w:hAnsi="Times New Roman"/>
          <w:sz w:val="24"/>
        </w:rPr>
        <w:t>Sunport</w:t>
      </w:r>
      <w:proofErr w:type="spellEnd"/>
      <w:r w:rsidR="007677DB" w:rsidRPr="009235B7">
        <w:rPr>
          <w:rFonts w:ascii="Times New Roman" w:eastAsia="Calibri" w:hAnsi="Times New Roman"/>
          <w:sz w:val="24"/>
        </w:rPr>
        <w:t xml:space="preserve"> </w:t>
      </w:r>
      <w:r w:rsidRPr="009235B7">
        <w:rPr>
          <w:rFonts w:ascii="Times New Roman" w:eastAsia="Calibri" w:hAnsi="Times New Roman"/>
          <w:sz w:val="24"/>
        </w:rPr>
        <w:t xml:space="preserve">for </w:t>
      </w:r>
      <w:r w:rsidR="004B500D" w:rsidRPr="009235B7">
        <w:rPr>
          <w:rFonts w:ascii="Times New Roman" w:eastAsia="Calibri" w:hAnsi="Times New Roman"/>
          <w:sz w:val="24"/>
        </w:rPr>
        <w:t>January</w:t>
      </w:r>
      <w:r w:rsidR="00E103F0" w:rsidRPr="009235B7">
        <w:rPr>
          <w:rFonts w:ascii="Times New Roman" w:eastAsia="Calibri" w:hAnsi="Times New Roman"/>
          <w:sz w:val="24"/>
        </w:rPr>
        <w:t xml:space="preserve"> </w:t>
      </w:r>
      <w:r w:rsidR="00463694" w:rsidRPr="009235B7">
        <w:rPr>
          <w:rFonts w:ascii="Times New Roman" w:eastAsia="Calibri" w:hAnsi="Times New Roman"/>
          <w:sz w:val="24"/>
        </w:rPr>
        <w:t>w</w:t>
      </w:r>
      <w:r w:rsidR="004B500D" w:rsidRPr="009235B7">
        <w:rPr>
          <w:rFonts w:ascii="Times New Roman" w:eastAsia="Calibri" w:hAnsi="Times New Roman"/>
          <w:sz w:val="24"/>
        </w:rPr>
        <w:t>as</w:t>
      </w:r>
      <w:r w:rsidRPr="009235B7">
        <w:rPr>
          <w:rFonts w:ascii="Times New Roman" w:eastAsia="Calibri" w:hAnsi="Times New Roman"/>
          <w:sz w:val="24"/>
        </w:rPr>
        <w:t xml:space="preserve"> </w:t>
      </w:r>
      <w:r w:rsidR="000A5BFF" w:rsidRPr="009235B7">
        <w:rPr>
          <w:rFonts w:ascii="Times New Roman" w:eastAsia="Calibri" w:hAnsi="Times New Roman"/>
          <w:sz w:val="24"/>
        </w:rPr>
        <w:t>1</w:t>
      </w:r>
      <w:r w:rsidR="004B500D" w:rsidRPr="009235B7">
        <w:rPr>
          <w:rFonts w:ascii="Times New Roman" w:eastAsia="Calibri" w:hAnsi="Times New Roman"/>
          <w:sz w:val="24"/>
        </w:rPr>
        <w:t>1134</w:t>
      </w:r>
      <w:r w:rsidR="00BC55E4" w:rsidRPr="009235B7">
        <w:rPr>
          <w:rFonts w:ascii="Times New Roman" w:eastAsia="Calibri" w:hAnsi="Times New Roman"/>
          <w:sz w:val="24"/>
        </w:rPr>
        <w:t>,</w:t>
      </w:r>
      <w:r w:rsidRPr="009235B7">
        <w:rPr>
          <w:rFonts w:ascii="Times New Roman" w:eastAsia="Calibri" w:hAnsi="Times New Roman"/>
          <w:sz w:val="24"/>
        </w:rPr>
        <w:t xml:space="preserve"> which is</w:t>
      </w:r>
      <w:r w:rsidR="004B500D" w:rsidRPr="009235B7">
        <w:rPr>
          <w:rFonts w:ascii="Times New Roman" w:eastAsia="Calibri" w:hAnsi="Times New Roman"/>
          <w:sz w:val="24"/>
        </w:rPr>
        <w:t xml:space="preserve"> flat the</w:t>
      </w:r>
      <w:r w:rsidRPr="009235B7">
        <w:rPr>
          <w:rFonts w:ascii="Times New Roman" w:eastAsia="Calibri" w:hAnsi="Times New Roman"/>
          <w:sz w:val="24"/>
        </w:rPr>
        <w:t xml:space="preserve"> </w:t>
      </w:r>
      <w:r w:rsidR="00B90F32" w:rsidRPr="009235B7">
        <w:rPr>
          <w:rFonts w:ascii="Times New Roman" w:eastAsia="Calibri" w:hAnsi="Times New Roman"/>
          <w:sz w:val="24"/>
        </w:rPr>
        <w:t>5-year</w:t>
      </w:r>
      <w:r w:rsidRPr="009235B7">
        <w:rPr>
          <w:rFonts w:ascii="Times New Roman" w:eastAsia="Calibri" w:hAnsi="Times New Roman"/>
          <w:sz w:val="24"/>
        </w:rPr>
        <w:t xml:space="preserve"> rolling average for the month</w:t>
      </w:r>
      <w:r w:rsidR="00195E44" w:rsidRPr="009235B7">
        <w:rPr>
          <w:rFonts w:ascii="Times New Roman" w:eastAsia="Calibri" w:hAnsi="Times New Roman"/>
          <w:sz w:val="24"/>
        </w:rPr>
        <w:t>.</w:t>
      </w:r>
    </w:p>
    <w:p w14:paraId="0B32D407" w14:textId="067D9C5E" w:rsidR="00097805" w:rsidRPr="009235B7" w:rsidRDefault="00B90F32" w:rsidP="00E103F0">
      <w:pPr>
        <w:pStyle w:val="ListParagraph"/>
        <w:numPr>
          <w:ilvl w:val="0"/>
          <w:numId w:val="24"/>
        </w:numPr>
        <w:spacing w:after="0" w:line="240" w:lineRule="auto"/>
        <w:rPr>
          <w:rFonts w:ascii="Times New Roman" w:eastAsia="Calibri" w:hAnsi="Times New Roman"/>
          <w:color w:val="FF0000"/>
          <w:sz w:val="24"/>
        </w:rPr>
      </w:pPr>
      <w:r w:rsidRPr="009235B7">
        <w:rPr>
          <w:rFonts w:ascii="Times New Roman" w:eastAsia="Calibri" w:hAnsi="Times New Roman"/>
          <w:sz w:val="24"/>
        </w:rPr>
        <w:t xml:space="preserve">ABQ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w:t>
      </w:r>
      <w:r w:rsidR="005527CA" w:rsidRPr="009235B7">
        <w:rPr>
          <w:rFonts w:ascii="Times New Roman" w:eastAsia="Calibri" w:hAnsi="Times New Roman"/>
          <w:sz w:val="24"/>
        </w:rPr>
        <w:t xml:space="preserve">Runway </w:t>
      </w:r>
      <w:r w:rsidR="00097805" w:rsidRPr="009235B7">
        <w:rPr>
          <w:rFonts w:ascii="Times New Roman" w:eastAsia="Calibri" w:hAnsi="Times New Roman"/>
          <w:sz w:val="24"/>
        </w:rPr>
        <w:t>3/21</w:t>
      </w:r>
      <w:r w:rsidR="005527CA" w:rsidRPr="009235B7">
        <w:rPr>
          <w:rFonts w:ascii="Times New Roman" w:eastAsia="Calibri" w:hAnsi="Times New Roman"/>
          <w:sz w:val="24"/>
        </w:rPr>
        <w:t xml:space="preserve"> </w:t>
      </w:r>
      <w:r w:rsidRPr="009235B7">
        <w:rPr>
          <w:rFonts w:ascii="Times New Roman" w:eastAsia="Calibri" w:hAnsi="Times New Roman"/>
          <w:sz w:val="24"/>
        </w:rPr>
        <w:t>L</w:t>
      </w:r>
      <w:r w:rsidR="005527CA" w:rsidRPr="009235B7">
        <w:rPr>
          <w:rFonts w:ascii="Times New Roman" w:eastAsia="Calibri" w:hAnsi="Times New Roman"/>
          <w:sz w:val="24"/>
        </w:rPr>
        <w:t xml:space="preserve">ighting </w:t>
      </w:r>
      <w:r w:rsidRPr="009235B7">
        <w:rPr>
          <w:rFonts w:ascii="Times New Roman" w:eastAsia="Calibri" w:hAnsi="Times New Roman"/>
          <w:sz w:val="24"/>
        </w:rPr>
        <w:t>P</w:t>
      </w:r>
      <w:r w:rsidR="005527CA" w:rsidRPr="009235B7">
        <w:rPr>
          <w:rFonts w:ascii="Times New Roman" w:eastAsia="Calibri" w:hAnsi="Times New Roman"/>
          <w:sz w:val="24"/>
        </w:rPr>
        <w:t xml:space="preserve">roject </w:t>
      </w:r>
      <w:r w:rsidR="00CB424C" w:rsidRPr="009235B7">
        <w:rPr>
          <w:rFonts w:ascii="Times New Roman" w:eastAsia="Calibri" w:hAnsi="Times New Roman"/>
          <w:sz w:val="24"/>
        </w:rPr>
        <w:t>has started.</w:t>
      </w:r>
    </w:p>
    <w:p w14:paraId="14A91FD6" w14:textId="55E9A08E" w:rsidR="00407171" w:rsidRPr="009235B7" w:rsidRDefault="007D41A9" w:rsidP="00097805">
      <w:pPr>
        <w:pStyle w:val="ListParagraph"/>
        <w:numPr>
          <w:ilvl w:val="0"/>
          <w:numId w:val="24"/>
        </w:numPr>
        <w:spacing w:after="0" w:line="240" w:lineRule="auto"/>
        <w:rPr>
          <w:rFonts w:ascii="Times New Roman" w:eastAsia="Calibri" w:hAnsi="Times New Roman"/>
          <w:color w:val="FF0000"/>
          <w:sz w:val="24"/>
        </w:rPr>
      </w:pPr>
      <w:r w:rsidRPr="009235B7">
        <w:rPr>
          <w:rFonts w:ascii="Times New Roman" w:eastAsia="Calibri" w:hAnsi="Times New Roman"/>
          <w:sz w:val="24"/>
        </w:rPr>
        <w:t>Runway 3/21 will be renamed to Runway 4/22 because of delays on the FAA side; the renaming process won't be completed for about 18 months.</w:t>
      </w:r>
    </w:p>
    <w:p w14:paraId="1E8CACFA" w14:textId="5751946A" w:rsidR="00B748E2" w:rsidRPr="009235B7" w:rsidRDefault="000A5BFF" w:rsidP="000A5BFF">
      <w:pPr>
        <w:pStyle w:val="ListParagraph"/>
        <w:numPr>
          <w:ilvl w:val="0"/>
          <w:numId w:val="24"/>
        </w:numPr>
        <w:spacing w:after="0" w:line="240" w:lineRule="auto"/>
        <w:rPr>
          <w:rFonts w:ascii="Times New Roman" w:eastAsia="Calibri" w:hAnsi="Times New Roman"/>
          <w:color w:val="FF0000"/>
          <w:sz w:val="24"/>
        </w:rPr>
      </w:pPr>
      <w:r w:rsidRPr="009235B7">
        <w:rPr>
          <w:rFonts w:ascii="Times New Roman" w:eastAsia="Calibri" w:hAnsi="Times New Roman"/>
          <w:sz w:val="24"/>
        </w:rPr>
        <w:t xml:space="preserve">The UAS working group has been formed between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NMDOT-AVE, FAA, and </w:t>
      </w:r>
      <w:proofErr w:type="spellStart"/>
      <w:r w:rsidRPr="009235B7">
        <w:rPr>
          <w:rFonts w:ascii="Times New Roman" w:eastAsia="Calibri" w:hAnsi="Times New Roman"/>
          <w:sz w:val="24"/>
        </w:rPr>
        <w:t>DoW</w:t>
      </w:r>
      <w:proofErr w:type="spellEnd"/>
      <w:r w:rsidRPr="009235B7">
        <w:rPr>
          <w:rFonts w:ascii="Times New Roman" w:eastAsia="Calibri" w:hAnsi="Times New Roman"/>
          <w:sz w:val="24"/>
        </w:rPr>
        <w:t>.</w:t>
      </w:r>
    </w:p>
    <w:p w14:paraId="40B4B146" w14:textId="2F04F346" w:rsidR="000B5905" w:rsidRPr="009235B7" w:rsidRDefault="000B5905" w:rsidP="00B748E2">
      <w:pPr>
        <w:pStyle w:val="ListParagraph"/>
        <w:numPr>
          <w:ilvl w:val="0"/>
          <w:numId w:val="27"/>
        </w:numPr>
        <w:spacing w:after="0" w:line="240" w:lineRule="auto"/>
        <w:rPr>
          <w:rFonts w:ascii="Times New Roman" w:eastAsia="Calibri" w:hAnsi="Times New Roman"/>
          <w:color w:val="FF0000"/>
          <w:sz w:val="24"/>
        </w:rPr>
      </w:pPr>
      <w:r w:rsidRPr="009235B7">
        <w:rPr>
          <w:rFonts w:ascii="Times New Roman" w:eastAsia="Calibri" w:hAnsi="Times New Roman"/>
          <w:sz w:val="24"/>
        </w:rPr>
        <w:t xml:space="preserve">Terminal Perimeter Concrete Project </w:t>
      </w:r>
      <w:r w:rsidR="004B500D" w:rsidRPr="009235B7">
        <w:rPr>
          <w:rFonts w:ascii="Times New Roman" w:eastAsia="Calibri" w:hAnsi="Times New Roman"/>
          <w:sz w:val="24"/>
        </w:rPr>
        <w:t>underway.</w:t>
      </w:r>
    </w:p>
    <w:p w14:paraId="6BF59068" w14:textId="142ED02E" w:rsidR="004B500D" w:rsidRPr="009235B7" w:rsidRDefault="004B500D" w:rsidP="00B748E2">
      <w:pPr>
        <w:pStyle w:val="ListParagraph"/>
        <w:numPr>
          <w:ilvl w:val="0"/>
          <w:numId w:val="27"/>
        </w:numPr>
        <w:spacing w:after="0" w:line="240" w:lineRule="auto"/>
        <w:rPr>
          <w:rFonts w:ascii="Times New Roman" w:eastAsia="Calibri" w:hAnsi="Times New Roman"/>
          <w:color w:val="FF0000"/>
          <w:sz w:val="24"/>
        </w:rPr>
      </w:pP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awarded an FAA beyond </w:t>
      </w:r>
      <w:proofErr w:type="spellStart"/>
      <w:r w:rsidRPr="009235B7">
        <w:rPr>
          <w:rFonts w:ascii="Times New Roman" w:eastAsia="Calibri" w:hAnsi="Times New Roman"/>
          <w:sz w:val="24"/>
        </w:rPr>
        <w:t>eIPP</w:t>
      </w:r>
      <w:proofErr w:type="spellEnd"/>
      <w:r w:rsidRPr="009235B7">
        <w:rPr>
          <w:rFonts w:ascii="Times New Roman" w:eastAsia="Calibri" w:hAnsi="Times New Roman"/>
          <w:sz w:val="24"/>
        </w:rPr>
        <w:t xml:space="preserve"> AAM Project Site.</w:t>
      </w:r>
    </w:p>
    <w:p w14:paraId="3E3379C1" w14:textId="770E81F6" w:rsidR="0093027E" w:rsidRPr="009235B7" w:rsidRDefault="0093027E" w:rsidP="0093027E">
      <w:pPr>
        <w:spacing w:after="0" w:line="240" w:lineRule="auto"/>
        <w:rPr>
          <w:rFonts w:ascii="Times New Roman" w:eastAsia="Calibri" w:hAnsi="Times New Roman"/>
          <w:color w:val="FF0000"/>
          <w:sz w:val="24"/>
        </w:rPr>
      </w:pPr>
    </w:p>
    <w:p w14:paraId="166AD5AE" w14:textId="0C11D8B0" w:rsidR="0093027E" w:rsidRPr="009235B7" w:rsidRDefault="0093027E" w:rsidP="00016D5D">
      <w:pPr>
        <w:pStyle w:val="ListParagraph"/>
        <w:numPr>
          <w:ilvl w:val="0"/>
          <w:numId w:val="32"/>
        </w:numPr>
        <w:spacing w:after="0" w:line="240" w:lineRule="auto"/>
        <w:rPr>
          <w:rFonts w:ascii="Times New Roman" w:eastAsia="Calibri" w:hAnsi="Times New Roman"/>
          <w:sz w:val="24"/>
        </w:rPr>
      </w:pPr>
      <w:r w:rsidRPr="009235B7">
        <w:rPr>
          <w:rFonts w:ascii="Times New Roman" w:eastAsia="Calibri" w:hAnsi="Times New Roman"/>
          <w:b/>
          <w:bCs/>
          <w:sz w:val="24"/>
        </w:rPr>
        <w:t>Gary Gilliard, Deputy Director of Landside,</w:t>
      </w:r>
      <w:r w:rsidRPr="009235B7">
        <w:rPr>
          <w:rFonts w:ascii="Times New Roman" w:eastAsia="Calibri" w:hAnsi="Times New Roman"/>
          <w:sz w:val="24"/>
        </w:rPr>
        <w:t xml:space="preserve"> </w:t>
      </w:r>
      <w:r w:rsidR="00F4690B" w:rsidRPr="009235B7">
        <w:rPr>
          <w:rFonts w:ascii="Times New Roman" w:eastAsia="Calibri" w:hAnsi="Times New Roman"/>
          <w:sz w:val="24"/>
        </w:rPr>
        <w:t>reports on business development.</w:t>
      </w:r>
    </w:p>
    <w:p w14:paraId="2BFA8970" w14:textId="59639C48" w:rsidR="005902A2" w:rsidRPr="009235B7" w:rsidRDefault="006A50A6" w:rsidP="004B500D">
      <w:pPr>
        <w:pStyle w:val="ListParagraph"/>
        <w:numPr>
          <w:ilvl w:val="0"/>
          <w:numId w:val="32"/>
        </w:numPr>
        <w:spacing w:after="0" w:line="240" w:lineRule="auto"/>
        <w:rPr>
          <w:rFonts w:ascii="Times New Roman" w:eastAsia="Calibri" w:hAnsi="Times New Roman"/>
          <w:sz w:val="24"/>
        </w:rPr>
      </w:pP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happenings: </w:t>
      </w:r>
      <w:r w:rsidR="004B500D" w:rsidRPr="009235B7">
        <w:rPr>
          <w:rFonts w:ascii="Times New Roman" w:eastAsia="Calibri" w:hAnsi="Times New Roman"/>
          <w:sz w:val="24"/>
        </w:rPr>
        <w:t>Concessions Program Sales December 2025. Sales are up 0.3%. Food/Beverages sales are up 9.1%.</w:t>
      </w:r>
    </w:p>
    <w:p w14:paraId="5D6F5A2F" w14:textId="5828B66A" w:rsidR="004B500D" w:rsidRPr="009235B7" w:rsidRDefault="004B500D" w:rsidP="004B500D">
      <w:pPr>
        <w:pStyle w:val="ListParagraph"/>
        <w:numPr>
          <w:ilvl w:val="0"/>
          <w:numId w:val="32"/>
        </w:numPr>
        <w:spacing w:after="0" w:line="240" w:lineRule="auto"/>
        <w:rPr>
          <w:rFonts w:ascii="Times New Roman" w:eastAsia="Calibri" w:hAnsi="Times New Roman"/>
          <w:sz w:val="24"/>
        </w:rPr>
      </w:pPr>
      <w:r w:rsidRPr="009235B7">
        <w:rPr>
          <w:rFonts w:ascii="Times New Roman" w:eastAsia="Calibri" w:hAnsi="Times New Roman"/>
          <w:sz w:val="24"/>
        </w:rPr>
        <w:t>New Concession Units set to open: Laguna Burger, Famous Franks Chicken &amp; Waffles</w:t>
      </w:r>
      <w:r w:rsidR="001157BC" w:rsidRPr="009235B7">
        <w:rPr>
          <w:rFonts w:ascii="Times New Roman" w:eastAsia="Calibri" w:hAnsi="Times New Roman"/>
          <w:sz w:val="24"/>
        </w:rPr>
        <w:t xml:space="preserve">. Grand opening </w:t>
      </w:r>
      <w:r w:rsidR="00373698" w:rsidRPr="009235B7">
        <w:rPr>
          <w:rFonts w:ascii="Times New Roman" w:eastAsia="Calibri" w:hAnsi="Times New Roman"/>
          <w:sz w:val="24"/>
        </w:rPr>
        <w:t xml:space="preserve">of </w:t>
      </w:r>
      <w:r w:rsidR="001157BC" w:rsidRPr="009235B7">
        <w:rPr>
          <w:rFonts w:ascii="Times New Roman" w:eastAsia="Calibri" w:hAnsi="Times New Roman"/>
          <w:sz w:val="24"/>
        </w:rPr>
        <w:t>Theobroma Chocolate on April 1</w:t>
      </w:r>
      <w:r w:rsidR="001157BC" w:rsidRPr="009235B7">
        <w:rPr>
          <w:rFonts w:ascii="Times New Roman" w:eastAsia="Calibri" w:hAnsi="Times New Roman"/>
          <w:sz w:val="24"/>
          <w:vertAlign w:val="superscript"/>
        </w:rPr>
        <w:t>st</w:t>
      </w:r>
      <w:r w:rsidR="001157BC" w:rsidRPr="009235B7">
        <w:rPr>
          <w:rFonts w:ascii="Times New Roman" w:eastAsia="Calibri" w:hAnsi="Times New Roman"/>
          <w:sz w:val="24"/>
        </w:rPr>
        <w:t xml:space="preserve"> in A Concourse.</w:t>
      </w:r>
    </w:p>
    <w:p w14:paraId="2CEAD301" w14:textId="2C0978F2" w:rsidR="00B84E64" w:rsidRPr="009235B7" w:rsidRDefault="00FA09BD" w:rsidP="004B500D">
      <w:pPr>
        <w:pStyle w:val="ListParagraph"/>
        <w:numPr>
          <w:ilvl w:val="0"/>
          <w:numId w:val="32"/>
        </w:numPr>
        <w:spacing w:after="0" w:line="240" w:lineRule="auto"/>
        <w:rPr>
          <w:rFonts w:ascii="Times New Roman" w:eastAsia="Calibri" w:hAnsi="Times New Roman"/>
          <w:sz w:val="24"/>
        </w:rPr>
      </w:pPr>
      <w:r w:rsidRPr="009235B7">
        <w:rPr>
          <w:rFonts w:ascii="Times New Roman" w:eastAsia="Calibri" w:hAnsi="Times New Roman"/>
          <w:b/>
          <w:bCs/>
          <w:sz w:val="24"/>
        </w:rPr>
        <w:t xml:space="preserve">Jonathan Small, Customer Service Manager, reports on customer experience: </w:t>
      </w:r>
      <w:r w:rsidRPr="009235B7">
        <w:rPr>
          <w:rFonts w:ascii="Times New Roman" w:eastAsia="Calibri" w:hAnsi="Times New Roman"/>
          <w:sz w:val="24"/>
        </w:rPr>
        <w:t xml:space="preserve">there was a call for sculptors in the arrival area across 5 locations. That opportunity closed a few weeks ago, and the response was fantastic. New History Exhibit 2 years in the making. More to come. Route 66 monument sculpture has been installed in the exit corridor. A lot of engagement and excitement </w:t>
      </w:r>
      <w:r w:rsidR="00E47757" w:rsidRPr="009235B7">
        <w:rPr>
          <w:rFonts w:ascii="Times New Roman" w:eastAsia="Calibri" w:hAnsi="Times New Roman"/>
          <w:sz w:val="24"/>
        </w:rPr>
        <w:t>have</w:t>
      </w:r>
      <w:r w:rsidRPr="009235B7">
        <w:rPr>
          <w:rFonts w:ascii="Times New Roman" w:eastAsia="Calibri" w:hAnsi="Times New Roman"/>
          <w:sz w:val="24"/>
        </w:rPr>
        <w:t xml:space="preserve"> been generated.</w:t>
      </w:r>
    </w:p>
    <w:p w14:paraId="05DB1234" w14:textId="0814A820" w:rsidR="002F04A1" w:rsidRPr="009235B7" w:rsidRDefault="00816F4F" w:rsidP="00E66B92">
      <w:pPr>
        <w:pStyle w:val="ListParagraph"/>
        <w:numPr>
          <w:ilvl w:val="0"/>
          <w:numId w:val="32"/>
        </w:numPr>
        <w:spacing w:after="0" w:line="240" w:lineRule="auto"/>
        <w:rPr>
          <w:rFonts w:ascii="Times New Roman" w:eastAsia="Calibri" w:hAnsi="Times New Roman"/>
          <w:sz w:val="24"/>
        </w:rPr>
      </w:pPr>
      <w:r w:rsidRPr="009235B7">
        <w:rPr>
          <w:rFonts w:ascii="Times New Roman" w:eastAsia="Calibri" w:hAnsi="Times New Roman"/>
          <w:b/>
          <w:bCs/>
          <w:sz w:val="24"/>
        </w:rPr>
        <w:t xml:space="preserve">Dan Jiron, the Associate Director of Strategic Planning, provides updates on Air Service. </w:t>
      </w:r>
      <w:r w:rsidRPr="009235B7">
        <w:rPr>
          <w:rFonts w:ascii="Times New Roman" w:eastAsia="Calibri" w:hAnsi="Times New Roman"/>
          <w:sz w:val="24"/>
        </w:rPr>
        <w:t xml:space="preserve">Seat capacity has decreased by 2.3% compared to last year, but passenger traffic continues to grow. Year-to-date enplanements and deplanements are down 1.9% from the same period last year. Since March 1, Contour Airlines has been operating, with passenger numbers increasing. In the upcoming meeting, our team will provide more details on passenger counts. Delta Airlines offers Saturday service to Seattle. Sun County Airlines added 8 flights for the Balloon Fiesta. Southwest Airlines has resumed </w:t>
      </w:r>
      <w:r w:rsidR="006A197A" w:rsidRPr="009235B7">
        <w:rPr>
          <w:rFonts w:ascii="Times New Roman" w:eastAsia="Calibri" w:hAnsi="Times New Roman"/>
          <w:sz w:val="24"/>
        </w:rPr>
        <w:t xml:space="preserve">flights to Kansas City </w:t>
      </w:r>
      <w:r w:rsidRPr="009235B7">
        <w:rPr>
          <w:rFonts w:ascii="Times New Roman" w:eastAsia="Calibri" w:hAnsi="Times New Roman"/>
          <w:sz w:val="24"/>
        </w:rPr>
        <w:t>for October. Aviation has organized a food drive for TSA, and the response and donations have been excellent.</w:t>
      </w:r>
    </w:p>
    <w:p w14:paraId="48E7B508" w14:textId="0925C0BB" w:rsidR="002F04A1" w:rsidRPr="009235B7" w:rsidRDefault="001C7F85" w:rsidP="005659B4">
      <w:pPr>
        <w:pStyle w:val="ListParagraph"/>
        <w:numPr>
          <w:ilvl w:val="0"/>
          <w:numId w:val="32"/>
        </w:numPr>
        <w:spacing w:after="0" w:line="240" w:lineRule="auto"/>
        <w:rPr>
          <w:rFonts w:ascii="Times New Roman" w:eastAsia="Calibri" w:hAnsi="Times New Roman"/>
          <w:sz w:val="24"/>
        </w:rPr>
      </w:pPr>
      <w:r w:rsidRPr="009235B7">
        <w:rPr>
          <w:rFonts w:ascii="Times New Roman" w:eastAsia="Calibri" w:hAnsi="Times New Roman"/>
          <w:sz w:val="24"/>
        </w:rPr>
        <w:t xml:space="preserve">Member </w:t>
      </w:r>
      <w:proofErr w:type="spellStart"/>
      <w:r w:rsidR="00010864" w:rsidRPr="009235B7">
        <w:rPr>
          <w:rFonts w:ascii="Times New Roman" w:eastAsia="Calibri" w:hAnsi="Times New Roman"/>
          <w:sz w:val="24"/>
        </w:rPr>
        <w:t>DeGuio</w:t>
      </w:r>
      <w:proofErr w:type="spellEnd"/>
      <w:r w:rsidR="00010864" w:rsidRPr="009235B7">
        <w:rPr>
          <w:rFonts w:ascii="Times New Roman" w:eastAsia="Calibri" w:hAnsi="Times New Roman"/>
          <w:sz w:val="24"/>
        </w:rPr>
        <w:t xml:space="preserve"> </w:t>
      </w:r>
      <w:bookmarkStart w:id="6" w:name="_Hlk151044569"/>
      <w:r w:rsidR="004832EE" w:rsidRPr="009235B7">
        <w:rPr>
          <w:rFonts w:ascii="Times New Roman" w:eastAsia="Calibri" w:hAnsi="Times New Roman"/>
          <w:sz w:val="24"/>
        </w:rPr>
        <w:t xml:space="preserve">has reported on air service updates for </w:t>
      </w:r>
      <w:r w:rsidR="005659B4" w:rsidRPr="009235B7">
        <w:rPr>
          <w:rFonts w:ascii="Times New Roman" w:eastAsia="Calibri" w:hAnsi="Times New Roman"/>
          <w:sz w:val="24"/>
        </w:rPr>
        <w:t>Spring</w:t>
      </w:r>
      <w:r w:rsidR="00557691" w:rsidRPr="009235B7">
        <w:rPr>
          <w:rFonts w:ascii="Times New Roman" w:eastAsia="Calibri" w:hAnsi="Times New Roman"/>
          <w:sz w:val="24"/>
        </w:rPr>
        <w:t>/summer</w:t>
      </w:r>
      <w:r w:rsidR="00760DDD" w:rsidRPr="009235B7">
        <w:rPr>
          <w:rFonts w:ascii="Times New Roman" w:eastAsia="Calibri" w:hAnsi="Times New Roman"/>
          <w:sz w:val="24"/>
        </w:rPr>
        <w:t xml:space="preserve"> 202</w:t>
      </w:r>
      <w:r w:rsidR="00420F96" w:rsidRPr="009235B7">
        <w:rPr>
          <w:rFonts w:ascii="Times New Roman" w:eastAsia="Calibri" w:hAnsi="Times New Roman"/>
          <w:sz w:val="24"/>
        </w:rPr>
        <w:t>6</w:t>
      </w:r>
      <w:r w:rsidR="00760DDD" w:rsidRPr="009235B7">
        <w:rPr>
          <w:rFonts w:ascii="Times New Roman" w:eastAsia="Calibri" w:hAnsi="Times New Roman"/>
          <w:sz w:val="24"/>
        </w:rPr>
        <w:t>.</w:t>
      </w:r>
      <w:r w:rsidR="00FC7A9F" w:rsidRPr="009235B7">
        <w:rPr>
          <w:rFonts w:ascii="Times New Roman" w:eastAsia="Calibri" w:hAnsi="Times New Roman"/>
          <w:sz w:val="24"/>
        </w:rPr>
        <w:t xml:space="preserve"> </w:t>
      </w:r>
      <w:r w:rsidR="00F13AD4" w:rsidRPr="009235B7">
        <w:rPr>
          <w:rFonts w:ascii="Times New Roman" w:eastAsia="Calibri" w:hAnsi="Times New Roman"/>
          <w:sz w:val="24"/>
        </w:rPr>
        <w:t xml:space="preserve">(Please see </w:t>
      </w:r>
      <w:r w:rsidR="00582C5E" w:rsidRPr="009235B7">
        <w:rPr>
          <w:rFonts w:ascii="Times New Roman" w:eastAsia="Calibri" w:hAnsi="Times New Roman"/>
          <w:sz w:val="24"/>
        </w:rPr>
        <w:t>attachment</w:t>
      </w:r>
      <w:r w:rsidR="00CC701E" w:rsidRPr="009235B7">
        <w:rPr>
          <w:rFonts w:ascii="Times New Roman" w:eastAsia="Calibri" w:hAnsi="Times New Roman"/>
          <w:sz w:val="24"/>
        </w:rPr>
        <w:t>.</w:t>
      </w:r>
      <w:r w:rsidR="00F13AD4" w:rsidRPr="009235B7">
        <w:rPr>
          <w:rFonts w:ascii="Times New Roman" w:eastAsia="Calibri" w:hAnsi="Times New Roman"/>
          <w:sz w:val="24"/>
        </w:rPr>
        <w:t>)</w:t>
      </w:r>
    </w:p>
    <w:p w14:paraId="7C597683" w14:textId="77777777" w:rsidR="00890CFA" w:rsidRPr="009235B7" w:rsidRDefault="00890CFA" w:rsidP="00890CFA">
      <w:pPr>
        <w:pStyle w:val="ListParagraph"/>
        <w:spacing w:after="0" w:line="240" w:lineRule="auto"/>
        <w:ind w:left="1440"/>
        <w:rPr>
          <w:rFonts w:ascii="Times New Roman" w:eastAsia="Calibri" w:hAnsi="Times New Roman"/>
          <w:sz w:val="24"/>
        </w:rPr>
      </w:pPr>
    </w:p>
    <w:p w14:paraId="15B0738C" w14:textId="77777777" w:rsidR="00D03C36" w:rsidRPr="009235B7" w:rsidRDefault="00D03C36" w:rsidP="00D03C36">
      <w:pPr>
        <w:pStyle w:val="ListParagraph"/>
        <w:spacing w:after="0" w:line="240" w:lineRule="auto"/>
        <w:ind w:left="1440"/>
        <w:rPr>
          <w:rFonts w:ascii="Times New Roman" w:eastAsia="Calibri" w:hAnsi="Times New Roman"/>
          <w:sz w:val="24"/>
        </w:rPr>
      </w:pPr>
    </w:p>
    <w:p w14:paraId="1D7335D0" w14:textId="77777777" w:rsidR="00214356" w:rsidRPr="009235B7" w:rsidRDefault="00D03C36" w:rsidP="005823A6">
      <w:pPr>
        <w:pStyle w:val="ListParagraph"/>
        <w:numPr>
          <w:ilvl w:val="0"/>
          <w:numId w:val="30"/>
        </w:numPr>
        <w:spacing w:after="0" w:line="240" w:lineRule="auto"/>
        <w:rPr>
          <w:rFonts w:ascii="Times New Roman" w:eastAsia="Calibri" w:hAnsi="Times New Roman"/>
          <w:sz w:val="24"/>
        </w:rPr>
      </w:pPr>
      <w:r w:rsidRPr="009235B7">
        <w:rPr>
          <w:rFonts w:ascii="Times New Roman" w:eastAsia="Calibri" w:hAnsi="Times New Roman"/>
          <w:sz w:val="24"/>
        </w:rPr>
        <w:t>Subcommittee Updates</w:t>
      </w:r>
    </w:p>
    <w:p w14:paraId="39B0DC19" w14:textId="7D75572C" w:rsidR="00AA6481" w:rsidRPr="009235B7" w:rsidRDefault="00AA6481" w:rsidP="00AA6481">
      <w:pPr>
        <w:pStyle w:val="ListParagraph"/>
        <w:numPr>
          <w:ilvl w:val="0"/>
          <w:numId w:val="31"/>
        </w:numPr>
        <w:spacing w:after="0" w:line="240" w:lineRule="auto"/>
        <w:rPr>
          <w:rFonts w:ascii="Times New Roman" w:eastAsia="Calibri" w:hAnsi="Times New Roman"/>
          <w:sz w:val="24"/>
        </w:rPr>
      </w:pPr>
      <w:r w:rsidRPr="009235B7">
        <w:rPr>
          <w:rFonts w:ascii="Times New Roman" w:eastAsia="Calibri" w:hAnsi="Times New Roman"/>
          <w:sz w:val="24"/>
        </w:rPr>
        <w:t>Chair Limmany has revised the Subcommittee chart to include the three subcommittees and leadership. Members Collins and W. Skarbek-Borowski gave an update on the Community and Engagement &amp; Customer Experience subcommittee.</w:t>
      </w:r>
    </w:p>
    <w:p w14:paraId="2953D054" w14:textId="298C04B4" w:rsidR="006075D3" w:rsidRPr="009235B7" w:rsidRDefault="00AA6481" w:rsidP="00AA6481">
      <w:pPr>
        <w:pStyle w:val="ListParagraph"/>
        <w:numPr>
          <w:ilvl w:val="0"/>
          <w:numId w:val="45"/>
        </w:numPr>
        <w:spacing w:after="0" w:line="240" w:lineRule="auto"/>
        <w:rPr>
          <w:rFonts w:ascii="Times New Roman" w:eastAsia="Calibri" w:hAnsi="Times New Roman"/>
          <w:sz w:val="24"/>
        </w:rPr>
      </w:pPr>
      <w:r w:rsidRPr="009235B7">
        <w:rPr>
          <w:rFonts w:ascii="Times New Roman" w:eastAsia="Calibri" w:hAnsi="Times New Roman"/>
          <w:sz w:val="24"/>
        </w:rPr>
        <w:t>The new onboarding manual for the new Ambassador program is in progress.</w:t>
      </w:r>
    </w:p>
    <w:p w14:paraId="7556A316" w14:textId="6F55759C" w:rsidR="00B6686D" w:rsidRPr="009235B7" w:rsidRDefault="00AA6481" w:rsidP="002B2E00">
      <w:pPr>
        <w:pStyle w:val="ListParagraph"/>
        <w:numPr>
          <w:ilvl w:val="0"/>
          <w:numId w:val="45"/>
        </w:numPr>
        <w:spacing w:after="0" w:line="240" w:lineRule="auto"/>
        <w:rPr>
          <w:rFonts w:ascii="Times New Roman" w:eastAsia="Calibri" w:hAnsi="Times New Roman"/>
          <w:sz w:val="24"/>
        </w:rPr>
      </w:pPr>
      <w:r w:rsidRPr="009235B7">
        <w:rPr>
          <w:rFonts w:ascii="Times New Roman" w:eastAsia="Calibri" w:hAnsi="Times New Roman"/>
          <w:sz w:val="24"/>
        </w:rPr>
        <w:t>Member Collins and Tracy Perea have been working on improving employee engagement and finding better ways to recognize employees for their hard wor</w:t>
      </w:r>
      <w:r w:rsidR="002B2E00" w:rsidRPr="009235B7">
        <w:rPr>
          <w:rFonts w:ascii="Times New Roman" w:eastAsia="Calibri" w:hAnsi="Times New Roman"/>
          <w:sz w:val="24"/>
        </w:rPr>
        <w:t>k.</w:t>
      </w:r>
    </w:p>
    <w:p w14:paraId="5C3318BA" w14:textId="34AA6783" w:rsidR="000149B2" w:rsidRPr="009235B7" w:rsidRDefault="00E87C0F" w:rsidP="005823A6">
      <w:pPr>
        <w:pStyle w:val="ListParagraph"/>
        <w:numPr>
          <w:ilvl w:val="0"/>
          <w:numId w:val="30"/>
        </w:numPr>
        <w:spacing w:after="0" w:line="256" w:lineRule="auto"/>
        <w:rPr>
          <w:rFonts w:ascii="Times New Roman" w:eastAsia="Calibri" w:hAnsi="Times New Roman"/>
          <w:sz w:val="24"/>
        </w:rPr>
      </w:pPr>
      <w:r w:rsidRPr="009235B7">
        <w:rPr>
          <w:rFonts w:ascii="Times New Roman" w:eastAsia="Calibri" w:hAnsi="Times New Roman"/>
          <w:sz w:val="24"/>
        </w:rPr>
        <w:lastRenderedPageBreak/>
        <w:t>Old Business</w:t>
      </w:r>
    </w:p>
    <w:p w14:paraId="59C2449A" w14:textId="34A0F5CF" w:rsidR="00E513C1" w:rsidRPr="009235B7" w:rsidRDefault="00CC325E" w:rsidP="005823A6">
      <w:pPr>
        <w:pStyle w:val="ListParagraph"/>
        <w:numPr>
          <w:ilvl w:val="1"/>
          <w:numId w:val="30"/>
        </w:numPr>
        <w:spacing w:after="0" w:line="256" w:lineRule="auto"/>
        <w:rPr>
          <w:rFonts w:ascii="Times New Roman" w:eastAsia="Calibri" w:hAnsi="Times New Roman"/>
          <w:sz w:val="24"/>
        </w:rPr>
      </w:pPr>
      <w:r w:rsidRPr="009235B7">
        <w:rPr>
          <w:rFonts w:ascii="Times New Roman" w:eastAsia="Calibri" w:hAnsi="Times New Roman"/>
          <w:sz w:val="24"/>
        </w:rPr>
        <w:t>No updates.</w:t>
      </w:r>
    </w:p>
    <w:p w14:paraId="34A4EBE8" w14:textId="77777777" w:rsidR="001E0D33" w:rsidRPr="009235B7" w:rsidRDefault="001E0D33" w:rsidP="001E0D33">
      <w:pPr>
        <w:pStyle w:val="ListParagraph"/>
        <w:spacing w:after="0" w:line="256" w:lineRule="auto"/>
        <w:ind w:left="1440"/>
        <w:rPr>
          <w:rFonts w:ascii="Times New Roman" w:eastAsia="Calibri" w:hAnsi="Times New Roman"/>
          <w:sz w:val="24"/>
        </w:rPr>
      </w:pPr>
    </w:p>
    <w:p w14:paraId="08E78D6C" w14:textId="697EAF43" w:rsidR="000B1AF4" w:rsidRPr="009235B7" w:rsidRDefault="00E87C0F" w:rsidP="005F2FC8">
      <w:pPr>
        <w:pStyle w:val="ListParagraph"/>
        <w:numPr>
          <w:ilvl w:val="0"/>
          <w:numId w:val="30"/>
        </w:numPr>
        <w:spacing w:after="0" w:line="256" w:lineRule="auto"/>
        <w:rPr>
          <w:rFonts w:ascii="Times New Roman" w:eastAsia="Calibri" w:hAnsi="Times New Roman"/>
          <w:sz w:val="24"/>
        </w:rPr>
      </w:pPr>
      <w:r w:rsidRPr="009235B7">
        <w:rPr>
          <w:rFonts w:ascii="Times New Roman" w:eastAsia="Calibri" w:hAnsi="Times New Roman"/>
          <w:sz w:val="24"/>
        </w:rPr>
        <w:t>New Business</w:t>
      </w:r>
    </w:p>
    <w:p w14:paraId="3C167ADA" w14:textId="36D8D2BD" w:rsidR="005F2FC8" w:rsidRPr="009235B7" w:rsidRDefault="00804DC8" w:rsidP="005F2FC8">
      <w:pPr>
        <w:pStyle w:val="ListParagraph"/>
        <w:numPr>
          <w:ilvl w:val="1"/>
          <w:numId w:val="30"/>
        </w:numPr>
        <w:spacing w:after="0" w:line="256" w:lineRule="auto"/>
        <w:rPr>
          <w:rFonts w:ascii="Times New Roman" w:eastAsia="Calibri" w:hAnsi="Times New Roman"/>
          <w:sz w:val="24"/>
        </w:rPr>
      </w:pPr>
      <w:r w:rsidRPr="009235B7">
        <w:rPr>
          <w:rFonts w:ascii="Times New Roman" w:eastAsia="Calibri" w:hAnsi="Times New Roman"/>
          <w:sz w:val="24"/>
        </w:rPr>
        <w:t xml:space="preserve">Member Wald attended the New Mexico Delegation alongside the State and City Economic Development teams. He spoke extensively about the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highlighting its impressive amenities and the iconic floors of the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w:t>
      </w:r>
    </w:p>
    <w:p w14:paraId="3EFD92EC" w14:textId="76015B55" w:rsidR="00804DC8" w:rsidRPr="009235B7" w:rsidRDefault="00804DC8" w:rsidP="005F2FC8">
      <w:pPr>
        <w:pStyle w:val="ListParagraph"/>
        <w:numPr>
          <w:ilvl w:val="1"/>
          <w:numId w:val="30"/>
        </w:numPr>
        <w:spacing w:after="0" w:line="256" w:lineRule="auto"/>
        <w:rPr>
          <w:rFonts w:ascii="Times New Roman" w:eastAsia="Calibri" w:hAnsi="Times New Roman"/>
          <w:sz w:val="24"/>
        </w:rPr>
      </w:pPr>
      <w:r w:rsidRPr="009235B7">
        <w:rPr>
          <w:rFonts w:ascii="Times New Roman" w:eastAsia="Calibri" w:hAnsi="Times New Roman"/>
          <w:sz w:val="24"/>
        </w:rPr>
        <w:t xml:space="preserve">Member Collins participated in a Home Wise discussion on housing affordability. During the event, a gentleman attendee mentioned that he had never been to New Mexico but arrived at the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and saw the stunning wall of UNM crest books, which made him feel at home.</w:t>
      </w:r>
    </w:p>
    <w:p w14:paraId="237EDB92" w14:textId="77777777" w:rsidR="006961AC" w:rsidRPr="009235B7" w:rsidRDefault="006961AC" w:rsidP="006961AC">
      <w:pPr>
        <w:pStyle w:val="ListParagraph"/>
        <w:spacing w:after="0" w:line="256" w:lineRule="auto"/>
        <w:ind w:left="1440"/>
        <w:rPr>
          <w:rFonts w:ascii="Times New Roman" w:eastAsia="Calibri" w:hAnsi="Times New Roman"/>
          <w:sz w:val="24"/>
        </w:rPr>
      </w:pPr>
    </w:p>
    <w:bookmarkEnd w:id="6"/>
    <w:p w14:paraId="7B3AB3FC" w14:textId="77777777" w:rsidR="009C2349" w:rsidRPr="009235B7" w:rsidRDefault="009C2349" w:rsidP="009C2349">
      <w:pPr>
        <w:pStyle w:val="ListParagraph"/>
        <w:spacing w:after="0" w:line="240" w:lineRule="auto"/>
        <w:rPr>
          <w:rFonts w:ascii="Times New Roman" w:eastAsia="Calibri" w:hAnsi="Times New Roman"/>
          <w:sz w:val="24"/>
        </w:rPr>
      </w:pPr>
    </w:p>
    <w:p w14:paraId="3E3DC310" w14:textId="5616C670" w:rsidR="00760DDD" w:rsidRPr="009235B7" w:rsidRDefault="00DB11E4" w:rsidP="00855317">
      <w:pPr>
        <w:pStyle w:val="ListParagraph"/>
        <w:numPr>
          <w:ilvl w:val="0"/>
          <w:numId w:val="30"/>
        </w:numPr>
        <w:spacing w:after="0" w:line="240" w:lineRule="auto"/>
        <w:rPr>
          <w:rFonts w:ascii="Times New Roman" w:eastAsia="Calibri" w:hAnsi="Times New Roman"/>
          <w:sz w:val="24"/>
        </w:rPr>
      </w:pPr>
      <w:r w:rsidRPr="009235B7">
        <w:rPr>
          <w:rFonts w:ascii="Times New Roman" w:eastAsia="Calibri" w:hAnsi="Times New Roman"/>
          <w:sz w:val="24"/>
        </w:rPr>
        <w:t xml:space="preserve">Board </w:t>
      </w:r>
      <w:r w:rsidR="00503E46" w:rsidRPr="009235B7">
        <w:rPr>
          <w:rFonts w:ascii="Times New Roman" w:eastAsia="Calibri" w:hAnsi="Times New Roman"/>
          <w:sz w:val="24"/>
        </w:rPr>
        <w:t>Questions/</w:t>
      </w:r>
      <w:r w:rsidRPr="009235B7">
        <w:rPr>
          <w:rFonts w:ascii="Times New Roman" w:eastAsia="Calibri" w:hAnsi="Times New Roman"/>
          <w:sz w:val="24"/>
        </w:rPr>
        <w:t>Input:</w:t>
      </w:r>
    </w:p>
    <w:p w14:paraId="42C7922D" w14:textId="17F5A91C" w:rsidR="006E7A83" w:rsidRPr="009235B7" w:rsidRDefault="006E7A83" w:rsidP="006E7A83">
      <w:pPr>
        <w:spacing w:after="0" w:line="240" w:lineRule="auto"/>
        <w:rPr>
          <w:rFonts w:ascii="Times New Roman" w:eastAsia="Calibri" w:hAnsi="Times New Roman"/>
          <w:sz w:val="24"/>
        </w:rPr>
      </w:pPr>
    </w:p>
    <w:p w14:paraId="78C4E1D2" w14:textId="674B79CD" w:rsidR="001F03DD" w:rsidRPr="009235B7" w:rsidRDefault="00F509AC" w:rsidP="002273F2">
      <w:pPr>
        <w:pStyle w:val="ListParagraph"/>
        <w:numPr>
          <w:ilvl w:val="0"/>
          <w:numId w:val="44"/>
        </w:numPr>
        <w:spacing w:after="0" w:line="240" w:lineRule="auto"/>
        <w:rPr>
          <w:rFonts w:ascii="Times New Roman" w:eastAsia="Calibri" w:hAnsi="Times New Roman"/>
          <w:sz w:val="24"/>
        </w:rPr>
      </w:pPr>
      <w:r w:rsidRPr="009235B7">
        <w:rPr>
          <w:rFonts w:ascii="Times New Roman" w:eastAsia="Calibri" w:hAnsi="Times New Roman"/>
          <w:sz w:val="24"/>
        </w:rPr>
        <w:t xml:space="preserve">Member Wald requested </w:t>
      </w:r>
      <w:r w:rsidR="00CF7160" w:rsidRPr="009235B7">
        <w:rPr>
          <w:rFonts w:ascii="Times New Roman" w:eastAsia="Calibri" w:hAnsi="Times New Roman"/>
          <w:sz w:val="24"/>
        </w:rPr>
        <w:t xml:space="preserve">that Associate Deputy Marquez </w:t>
      </w:r>
      <w:r w:rsidRPr="009235B7">
        <w:rPr>
          <w:rFonts w:ascii="Times New Roman" w:eastAsia="Calibri" w:hAnsi="Times New Roman"/>
          <w:sz w:val="24"/>
        </w:rPr>
        <w:t>give a clearer explanation of the In-Line baggage system</w:t>
      </w:r>
      <w:r w:rsidR="00D33B81" w:rsidRPr="009235B7">
        <w:rPr>
          <w:rFonts w:ascii="Times New Roman" w:eastAsia="Calibri" w:hAnsi="Times New Roman"/>
          <w:sz w:val="24"/>
        </w:rPr>
        <w:t xml:space="preserve">. </w:t>
      </w:r>
      <w:r w:rsidRPr="009235B7">
        <w:rPr>
          <w:rFonts w:ascii="Times New Roman" w:eastAsia="Calibri" w:hAnsi="Times New Roman"/>
          <w:sz w:val="24"/>
        </w:rPr>
        <w:t>Deputy Boyd explained that</w:t>
      </w:r>
      <w:r w:rsidR="00CF7160" w:rsidRPr="009235B7">
        <w:rPr>
          <w:rFonts w:ascii="Times New Roman" w:eastAsia="Calibri" w:hAnsi="Times New Roman"/>
          <w:sz w:val="24"/>
        </w:rPr>
        <w:t>, currently, baggage passes through high security, with about 9</w:t>
      </w:r>
      <w:r w:rsidRPr="009235B7">
        <w:rPr>
          <w:rFonts w:ascii="Times New Roman" w:eastAsia="Calibri" w:hAnsi="Times New Roman"/>
          <w:sz w:val="24"/>
        </w:rPr>
        <w:t xml:space="preserve"> scanning machines. The new process will require only three </w:t>
      </w:r>
      <w:r w:rsidR="00CF7160" w:rsidRPr="009235B7">
        <w:rPr>
          <w:rFonts w:ascii="Times New Roman" w:eastAsia="Calibri" w:hAnsi="Times New Roman"/>
          <w:sz w:val="24"/>
        </w:rPr>
        <w:t>high-security</w:t>
      </w:r>
      <w:r w:rsidRPr="009235B7">
        <w:rPr>
          <w:rFonts w:ascii="Times New Roman" w:eastAsia="Calibri" w:hAnsi="Times New Roman"/>
          <w:sz w:val="24"/>
        </w:rPr>
        <w:t xml:space="preserve"> scans and will need less maintenance due to the smaller, compacted machines.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xml:space="preserve"> will also have more reinstatement fees, </w:t>
      </w:r>
      <w:r w:rsidR="00CF7160" w:rsidRPr="009235B7">
        <w:rPr>
          <w:rFonts w:ascii="Times New Roman" w:eastAsia="Calibri" w:hAnsi="Times New Roman"/>
          <w:sz w:val="24"/>
        </w:rPr>
        <w:t>generating</w:t>
      </w:r>
      <w:r w:rsidRPr="009235B7">
        <w:rPr>
          <w:rFonts w:ascii="Times New Roman" w:eastAsia="Calibri" w:hAnsi="Times New Roman"/>
          <w:sz w:val="24"/>
        </w:rPr>
        <w:t xml:space="preserve"> additional revenue.</w:t>
      </w:r>
    </w:p>
    <w:p w14:paraId="40F04CA2" w14:textId="7FF86B5C" w:rsidR="00013C18" w:rsidRPr="009235B7" w:rsidRDefault="00CF7160" w:rsidP="002273F2">
      <w:pPr>
        <w:pStyle w:val="ListParagraph"/>
        <w:numPr>
          <w:ilvl w:val="0"/>
          <w:numId w:val="44"/>
        </w:numPr>
        <w:spacing w:after="0" w:line="240" w:lineRule="auto"/>
        <w:rPr>
          <w:rFonts w:ascii="Times New Roman" w:eastAsia="Calibri" w:hAnsi="Times New Roman"/>
          <w:sz w:val="24"/>
        </w:rPr>
      </w:pPr>
      <w:r w:rsidRPr="009235B7">
        <w:rPr>
          <w:rFonts w:ascii="Times New Roman" w:eastAsia="Calibri" w:hAnsi="Times New Roman"/>
          <w:sz w:val="24"/>
        </w:rPr>
        <w:t xml:space="preserve">Member Collins inquired if we possess the GMP plans for the Observation Deck. The Associate Deputy confirmed that we do. </w:t>
      </w:r>
    </w:p>
    <w:p w14:paraId="783BA493" w14:textId="4AFCA94E" w:rsidR="000758DB" w:rsidRPr="009235B7" w:rsidRDefault="007D75DD" w:rsidP="002273F2">
      <w:pPr>
        <w:pStyle w:val="ListParagraph"/>
        <w:numPr>
          <w:ilvl w:val="0"/>
          <w:numId w:val="44"/>
        </w:numPr>
        <w:spacing w:after="0" w:line="240" w:lineRule="auto"/>
        <w:rPr>
          <w:rFonts w:ascii="Times New Roman" w:eastAsia="Calibri" w:hAnsi="Times New Roman"/>
          <w:sz w:val="24"/>
        </w:rPr>
      </w:pPr>
      <w:r w:rsidRPr="009235B7">
        <w:rPr>
          <w:rFonts w:ascii="Times New Roman" w:eastAsia="Calibri" w:hAnsi="Times New Roman"/>
          <w:sz w:val="24"/>
        </w:rPr>
        <w:t xml:space="preserve">Member W. Skarbek-Borowski asked whether Ten Tanker is set to retire the MD11, but FedEx is planning to keep them. Deputy Boyd said Ten Tanker has not yet had discussions with </w:t>
      </w:r>
      <w:proofErr w:type="spellStart"/>
      <w:r w:rsidRPr="009235B7">
        <w:rPr>
          <w:rFonts w:ascii="Times New Roman" w:eastAsia="Calibri" w:hAnsi="Times New Roman"/>
          <w:sz w:val="24"/>
        </w:rPr>
        <w:t>Sunport</w:t>
      </w:r>
      <w:proofErr w:type="spellEnd"/>
      <w:r w:rsidRPr="009235B7">
        <w:rPr>
          <w:rFonts w:ascii="Times New Roman" w:eastAsia="Calibri" w:hAnsi="Times New Roman"/>
          <w:sz w:val="24"/>
        </w:rPr>
        <w:t>, and for now</w:t>
      </w:r>
      <w:r w:rsidR="00CC5475" w:rsidRPr="009235B7">
        <w:rPr>
          <w:rFonts w:ascii="Times New Roman" w:eastAsia="Calibri" w:hAnsi="Times New Roman"/>
          <w:sz w:val="24"/>
        </w:rPr>
        <w:t>,</w:t>
      </w:r>
      <w:r w:rsidRPr="009235B7">
        <w:rPr>
          <w:rFonts w:ascii="Times New Roman" w:eastAsia="Calibri" w:hAnsi="Times New Roman"/>
          <w:sz w:val="24"/>
        </w:rPr>
        <w:t xml:space="preserve"> we shall wait to hear more about further plans.</w:t>
      </w:r>
    </w:p>
    <w:p w14:paraId="59F7F6BE" w14:textId="631A2731" w:rsidR="00CC5475" w:rsidRPr="009235B7" w:rsidRDefault="00CC5475" w:rsidP="002273F2">
      <w:pPr>
        <w:pStyle w:val="ListParagraph"/>
        <w:numPr>
          <w:ilvl w:val="0"/>
          <w:numId w:val="44"/>
        </w:numPr>
        <w:spacing w:after="0" w:line="240" w:lineRule="auto"/>
        <w:rPr>
          <w:rFonts w:ascii="Times New Roman" w:eastAsia="Calibri" w:hAnsi="Times New Roman"/>
          <w:sz w:val="24"/>
        </w:rPr>
      </w:pPr>
      <w:r w:rsidRPr="009235B7">
        <w:rPr>
          <w:rFonts w:ascii="Times New Roman" w:eastAsia="Calibri" w:hAnsi="Times New Roman"/>
          <w:sz w:val="24"/>
        </w:rPr>
        <w:t>Chair, Limmany asked if we will be having an Airshow this year. Deputy Boyd stated not this year.</w:t>
      </w:r>
    </w:p>
    <w:p w14:paraId="6C6964A6" w14:textId="77777777" w:rsidR="00B654F4" w:rsidRPr="009235B7" w:rsidRDefault="00B654F4" w:rsidP="00B654F4">
      <w:pPr>
        <w:pStyle w:val="ListParagraph"/>
        <w:ind w:left="1440"/>
        <w:rPr>
          <w:rFonts w:ascii="Times New Roman" w:eastAsia="Calibri" w:hAnsi="Times New Roman"/>
          <w:sz w:val="24"/>
        </w:rPr>
      </w:pPr>
    </w:p>
    <w:p w14:paraId="11C50CB9" w14:textId="7870F874" w:rsidR="00402C5C" w:rsidRPr="009235B7" w:rsidRDefault="00402C5C" w:rsidP="005823A6">
      <w:pPr>
        <w:pStyle w:val="ListParagraph"/>
        <w:numPr>
          <w:ilvl w:val="0"/>
          <w:numId w:val="30"/>
        </w:numPr>
        <w:spacing w:after="0" w:line="256" w:lineRule="auto"/>
        <w:rPr>
          <w:rFonts w:ascii="Times New Roman" w:eastAsia="Calibri" w:hAnsi="Times New Roman"/>
          <w:sz w:val="24"/>
        </w:rPr>
      </w:pPr>
      <w:r w:rsidRPr="009235B7">
        <w:rPr>
          <w:rFonts w:ascii="Times New Roman" w:eastAsia="Calibri" w:hAnsi="Times New Roman"/>
          <w:sz w:val="24"/>
        </w:rPr>
        <w:t xml:space="preserve">Next Meeting Date: </w:t>
      </w:r>
      <w:r w:rsidR="00CC5475" w:rsidRPr="009235B7">
        <w:rPr>
          <w:rFonts w:ascii="Times New Roman" w:hAnsi="Times New Roman"/>
          <w:sz w:val="24"/>
        </w:rPr>
        <w:t>Thursday</w:t>
      </w:r>
      <w:r w:rsidR="0099435F" w:rsidRPr="009235B7">
        <w:rPr>
          <w:rFonts w:ascii="Times New Roman" w:hAnsi="Times New Roman"/>
          <w:sz w:val="24"/>
        </w:rPr>
        <w:t xml:space="preserve">, </w:t>
      </w:r>
      <w:r w:rsidR="002B2E00" w:rsidRPr="009235B7">
        <w:rPr>
          <w:rFonts w:ascii="Times New Roman" w:hAnsi="Times New Roman"/>
          <w:sz w:val="24"/>
        </w:rPr>
        <w:t>April</w:t>
      </w:r>
      <w:r w:rsidR="00174EBE" w:rsidRPr="009235B7">
        <w:rPr>
          <w:rFonts w:ascii="Times New Roman" w:hAnsi="Times New Roman"/>
          <w:sz w:val="24"/>
        </w:rPr>
        <w:t xml:space="preserve"> 1</w:t>
      </w:r>
      <w:r w:rsidR="002B2E00" w:rsidRPr="009235B7">
        <w:rPr>
          <w:rFonts w:ascii="Times New Roman" w:hAnsi="Times New Roman"/>
          <w:sz w:val="24"/>
        </w:rPr>
        <w:t>6</w:t>
      </w:r>
      <w:r w:rsidR="0099435F" w:rsidRPr="009235B7">
        <w:rPr>
          <w:rFonts w:ascii="Times New Roman" w:hAnsi="Times New Roman"/>
          <w:sz w:val="24"/>
        </w:rPr>
        <w:t>, 202</w:t>
      </w:r>
      <w:r w:rsidR="005F2FC8" w:rsidRPr="009235B7">
        <w:rPr>
          <w:rFonts w:ascii="Times New Roman" w:hAnsi="Times New Roman"/>
          <w:sz w:val="24"/>
        </w:rPr>
        <w:t>6</w:t>
      </w:r>
      <w:r w:rsidR="004600AD" w:rsidRPr="009235B7">
        <w:rPr>
          <w:rFonts w:ascii="Times New Roman" w:hAnsi="Times New Roman"/>
          <w:sz w:val="24"/>
        </w:rPr>
        <w:t>,</w:t>
      </w:r>
      <w:r w:rsidR="0099435F" w:rsidRPr="009235B7">
        <w:rPr>
          <w:rFonts w:ascii="Times New Roman" w:hAnsi="Times New Roman"/>
          <w:sz w:val="24"/>
        </w:rPr>
        <w:t xml:space="preserve"> at </w:t>
      </w:r>
      <w:r w:rsidR="002E6D6B" w:rsidRPr="009235B7">
        <w:rPr>
          <w:rFonts w:ascii="Times New Roman" w:hAnsi="Times New Roman"/>
          <w:sz w:val="24"/>
        </w:rPr>
        <w:t xml:space="preserve">ABQ </w:t>
      </w:r>
      <w:proofErr w:type="spellStart"/>
      <w:r w:rsidR="002E6D6B" w:rsidRPr="009235B7">
        <w:rPr>
          <w:rFonts w:ascii="Times New Roman" w:hAnsi="Times New Roman"/>
          <w:sz w:val="24"/>
        </w:rPr>
        <w:t>Sunport</w:t>
      </w:r>
      <w:proofErr w:type="spellEnd"/>
      <w:r w:rsidR="002E6D6B" w:rsidRPr="009235B7">
        <w:rPr>
          <w:rFonts w:ascii="Times New Roman" w:hAnsi="Times New Roman"/>
          <w:sz w:val="24"/>
        </w:rPr>
        <w:t xml:space="preserve"> Aviation Large Conference Room</w:t>
      </w:r>
      <w:r w:rsidRPr="009235B7">
        <w:rPr>
          <w:rFonts w:ascii="Times New Roman" w:eastAsia="Calibri" w:hAnsi="Times New Roman"/>
          <w:sz w:val="24"/>
        </w:rPr>
        <w:tab/>
      </w:r>
    </w:p>
    <w:p w14:paraId="4F85CB4E" w14:textId="77777777" w:rsidR="00402C5C" w:rsidRPr="009235B7" w:rsidRDefault="00402C5C" w:rsidP="00402C5C">
      <w:pPr>
        <w:spacing w:after="160" w:line="259" w:lineRule="auto"/>
        <w:ind w:left="720"/>
        <w:contextualSpacing/>
        <w:rPr>
          <w:rFonts w:ascii="Times New Roman" w:eastAsia="Calibri" w:hAnsi="Times New Roman"/>
          <w:sz w:val="24"/>
        </w:rPr>
      </w:pPr>
    </w:p>
    <w:bookmarkEnd w:id="3"/>
    <w:bookmarkEnd w:id="4"/>
    <w:p w14:paraId="1846735D" w14:textId="67B3AD71" w:rsidR="002B1C9F" w:rsidRPr="009235B7" w:rsidRDefault="002B1C9F" w:rsidP="002B1C9F">
      <w:pPr>
        <w:pStyle w:val="ListParagraph"/>
        <w:numPr>
          <w:ilvl w:val="0"/>
          <w:numId w:val="30"/>
        </w:numPr>
        <w:spacing w:after="0" w:line="240" w:lineRule="auto"/>
        <w:rPr>
          <w:rFonts w:ascii="Times New Roman" w:eastAsia="Calibri" w:hAnsi="Times New Roman"/>
          <w:sz w:val="24"/>
        </w:rPr>
      </w:pPr>
      <w:r w:rsidRPr="009235B7">
        <w:rPr>
          <w:rFonts w:ascii="Times New Roman" w:eastAsia="Calibri" w:hAnsi="Times New Roman"/>
          <w:sz w:val="24"/>
        </w:rPr>
        <w:t>Chair Limmany requested a motion to adjourn the meeting</w:t>
      </w:r>
      <w:r w:rsidR="00F86EE2" w:rsidRPr="009235B7">
        <w:rPr>
          <w:rFonts w:ascii="Times New Roman" w:eastAsia="Calibri" w:hAnsi="Times New Roman"/>
          <w:sz w:val="24"/>
        </w:rPr>
        <w:t>.</w:t>
      </w:r>
      <w:r w:rsidRPr="009235B7">
        <w:rPr>
          <w:rFonts w:ascii="Times New Roman" w:eastAsia="Calibri" w:hAnsi="Times New Roman"/>
          <w:sz w:val="24"/>
        </w:rPr>
        <w:t xml:space="preserve"> </w:t>
      </w:r>
      <w:r w:rsidR="002A20D8" w:rsidRPr="009235B7">
        <w:rPr>
          <w:rFonts w:ascii="Times New Roman" w:eastAsia="Calibri" w:hAnsi="Times New Roman"/>
          <w:sz w:val="24"/>
        </w:rPr>
        <w:t xml:space="preserve">Member </w:t>
      </w:r>
      <w:r w:rsidR="00451199" w:rsidRPr="009235B7">
        <w:rPr>
          <w:rFonts w:ascii="Times New Roman" w:eastAsia="Calibri" w:hAnsi="Times New Roman"/>
          <w:sz w:val="24"/>
        </w:rPr>
        <w:t>Collins</w:t>
      </w:r>
      <w:r w:rsidR="002A20D8" w:rsidRPr="009235B7">
        <w:rPr>
          <w:rFonts w:ascii="Times New Roman" w:eastAsia="Calibri" w:hAnsi="Times New Roman"/>
          <w:sz w:val="24"/>
        </w:rPr>
        <w:t xml:space="preserve"> moved</w:t>
      </w:r>
      <w:r w:rsidRPr="009235B7">
        <w:rPr>
          <w:rFonts w:ascii="Times New Roman" w:eastAsia="Calibri" w:hAnsi="Times New Roman"/>
          <w:sz w:val="24"/>
        </w:rPr>
        <w:t xml:space="preserve">, and Member </w:t>
      </w:r>
      <w:proofErr w:type="spellStart"/>
      <w:r w:rsidR="00451199" w:rsidRPr="009235B7">
        <w:rPr>
          <w:rFonts w:ascii="Times New Roman" w:eastAsia="Calibri" w:hAnsi="Times New Roman"/>
          <w:sz w:val="24"/>
        </w:rPr>
        <w:t>Sharbek</w:t>
      </w:r>
      <w:proofErr w:type="spellEnd"/>
      <w:r w:rsidR="00451199" w:rsidRPr="009235B7">
        <w:rPr>
          <w:rFonts w:ascii="Times New Roman" w:eastAsia="Calibri" w:hAnsi="Times New Roman"/>
          <w:sz w:val="24"/>
        </w:rPr>
        <w:t xml:space="preserve">-Borowski </w:t>
      </w:r>
      <w:r w:rsidRPr="009235B7">
        <w:rPr>
          <w:rFonts w:ascii="Times New Roman" w:eastAsia="Calibri" w:hAnsi="Times New Roman"/>
          <w:sz w:val="24"/>
        </w:rPr>
        <w:t>seconded</w:t>
      </w:r>
      <w:r w:rsidR="00174EBE" w:rsidRPr="009235B7">
        <w:rPr>
          <w:rFonts w:ascii="Times New Roman" w:eastAsia="Calibri" w:hAnsi="Times New Roman"/>
          <w:sz w:val="24"/>
        </w:rPr>
        <w:t xml:space="preserve"> the motion</w:t>
      </w:r>
      <w:r w:rsidRPr="009235B7">
        <w:rPr>
          <w:rFonts w:ascii="Times New Roman" w:eastAsia="Calibri" w:hAnsi="Times New Roman"/>
          <w:sz w:val="24"/>
        </w:rPr>
        <w:t>. The motion passed</w:t>
      </w:r>
    </w:p>
    <w:p w14:paraId="5AD54EB8" w14:textId="2F24B2D3" w:rsidR="008143DA" w:rsidRPr="005F2FC8" w:rsidRDefault="002B1C9F" w:rsidP="002B1C9F">
      <w:pPr>
        <w:pStyle w:val="ListParagraph"/>
        <w:spacing w:after="0" w:line="256" w:lineRule="auto"/>
        <w:rPr>
          <w:rFonts w:ascii="Times New Roman" w:hAnsi="Times New Roman"/>
          <w:sz w:val="24"/>
        </w:rPr>
      </w:pPr>
      <w:r w:rsidRPr="009235B7">
        <w:rPr>
          <w:rFonts w:ascii="Times New Roman" w:eastAsia="Calibri" w:hAnsi="Times New Roman"/>
          <w:sz w:val="24"/>
        </w:rPr>
        <w:t xml:space="preserve">Meeting </w:t>
      </w:r>
      <w:r w:rsidR="005823A6" w:rsidRPr="009235B7">
        <w:rPr>
          <w:rFonts w:ascii="Times New Roman" w:eastAsia="Calibri" w:hAnsi="Times New Roman"/>
          <w:sz w:val="24"/>
        </w:rPr>
        <w:t>Adjourned</w:t>
      </w:r>
      <w:r w:rsidR="00C217D4" w:rsidRPr="009235B7">
        <w:rPr>
          <w:rFonts w:ascii="Times New Roman" w:eastAsia="Calibri" w:hAnsi="Times New Roman"/>
          <w:sz w:val="24"/>
        </w:rPr>
        <w:t xml:space="preserve"> at </w:t>
      </w:r>
      <w:r w:rsidR="00174EBE" w:rsidRPr="009235B7">
        <w:rPr>
          <w:rFonts w:ascii="Times New Roman" w:eastAsia="Calibri" w:hAnsi="Times New Roman"/>
          <w:sz w:val="24"/>
        </w:rPr>
        <w:t>10:</w:t>
      </w:r>
      <w:r w:rsidR="005F2FC8" w:rsidRPr="009235B7">
        <w:rPr>
          <w:rFonts w:ascii="Times New Roman" w:eastAsia="Calibri" w:hAnsi="Times New Roman"/>
          <w:sz w:val="24"/>
        </w:rPr>
        <w:t>0</w:t>
      </w:r>
      <w:r w:rsidR="001F03DD" w:rsidRPr="009235B7">
        <w:rPr>
          <w:rFonts w:ascii="Times New Roman" w:eastAsia="Calibri" w:hAnsi="Times New Roman"/>
          <w:sz w:val="24"/>
        </w:rPr>
        <w:t>0</w:t>
      </w:r>
      <w:r w:rsidR="00C217D4" w:rsidRPr="009235B7">
        <w:rPr>
          <w:rFonts w:ascii="Times New Roman" w:eastAsia="Calibri" w:hAnsi="Times New Roman"/>
          <w:sz w:val="24"/>
        </w:rPr>
        <w:t xml:space="preserve"> a.m.</w:t>
      </w:r>
    </w:p>
    <w:p w14:paraId="4439CB73" w14:textId="77777777" w:rsidR="00D72FF9" w:rsidRPr="005F2FC8" w:rsidRDefault="00D72FF9" w:rsidP="00D72FF9">
      <w:pPr>
        <w:pStyle w:val="ListParagraph"/>
        <w:rPr>
          <w:rFonts w:ascii="Times New Roman" w:hAnsi="Times New Roman"/>
          <w:b/>
          <w:sz w:val="24"/>
        </w:rPr>
      </w:pPr>
    </w:p>
    <w:p w14:paraId="783ED61D" w14:textId="0799EEA6" w:rsidR="00D72FF9" w:rsidRPr="00630B06" w:rsidRDefault="00D72FF9" w:rsidP="00D72FF9">
      <w:pPr>
        <w:spacing w:after="0" w:line="256" w:lineRule="auto"/>
        <w:contextualSpacing/>
        <w:rPr>
          <w:rFonts w:ascii="Times New Roman" w:hAnsi="Times New Roman"/>
          <w:b/>
          <w:sz w:val="24"/>
        </w:rPr>
      </w:pPr>
    </w:p>
    <w:sectPr w:rsidR="00D72FF9" w:rsidRPr="00630B06" w:rsidSect="00563938">
      <w:footerReference w:type="default" r:id="rId13"/>
      <w:pgSz w:w="12240" w:h="15840" w:code="1"/>
      <w:pgMar w:top="720" w:right="2880" w:bottom="720" w:left="28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26012" w14:textId="77777777" w:rsidR="00817247" w:rsidRDefault="00817247" w:rsidP="001E7D29">
      <w:pPr>
        <w:spacing w:after="0" w:line="240" w:lineRule="auto"/>
      </w:pPr>
      <w:r>
        <w:separator/>
      </w:r>
    </w:p>
  </w:endnote>
  <w:endnote w:type="continuationSeparator" w:id="0">
    <w:p w14:paraId="2F7292C6" w14:textId="77777777" w:rsidR="00817247" w:rsidRDefault="00817247" w:rsidP="001E7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DB872" w14:textId="77777777" w:rsidR="000F4987" w:rsidRPr="004230D9" w:rsidRDefault="006B152C">
    <w:pPr>
      <w:pStyle w:val="Footer"/>
      <w:rPr>
        <w:lang w:val="en-GB"/>
      </w:rPr>
    </w:pPr>
    <w:r>
      <w:rPr>
        <w:noProof/>
        <w:lang w:val="en-GB"/>
      </w:rPr>
      <mc:AlternateContent>
        <mc:Choice Requires="wpg">
          <w:drawing>
            <wp:anchor distT="0" distB="0" distL="114300" distR="114300" simplePos="0" relativeHeight="251659264" behindDoc="0" locked="0" layoutInCell="1" allowOverlap="1" wp14:anchorId="7EF2F49A" wp14:editId="499EBCF1">
              <wp:simplePos x="0" y="0"/>
              <wp:positionH relativeFrom="column">
                <wp:posOffset>-2002155</wp:posOffset>
              </wp:positionH>
              <wp:positionV relativeFrom="paragraph">
                <wp:posOffset>-9521190</wp:posOffset>
              </wp:positionV>
              <wp:extent cx="8119990" cy="10202301"/>
              <wp:effectExtent l="0" t="0" r="0" b="889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119990" cy="10202301"/>
                        <a:chOff x="0" y="0"/>
                        <a:chExt cx="8119990" cy="10202301"/>
                      </a:xfrm>
                    </wpg:grpSpPr>
                    <wpg:grpSp>
                      <wpg:cNvPr id="30" name="Group 29">
                        <a:extLst>
                          <a:ext uri="{FF2B5EF4-FFF2-40B4-BE49-F238E27FC236}">
                            <a16:creationId xmlns:a16="http://schemas.microsoft.com/office/drawing/2014/main" id="{8B65F422-E0AB-3245-AE4A-80503911E839}"/>
                          </a:ext>
                        </a:extLst>
                      </wpg:cNvPr>
                      <wpg:cNvGrpSpPr/>
                      <wpg:grpSpPr>
                        <a:xfrm>
                          <a:off x="0" y="6137031"/>
                          <a:ext cx="2979420" cy="4065270"/>
                          <a:chOff x="-4193" y="-725715"/>
                          <a:chExt cx="2979872" cy="4065775"/>
                        </a:xfrm>
                      </wpg:grpSpPr>
                      <wps:wsp>
                        <wps:cNvPr id="2" name="Rectangle 28">
                          <a:extLst>
                            <a:ext uri="{FF2B5EF4-FFF2-40B4-BE49-F238E27FC236}">
                              <a16:creationId xmlns:a16="http://schemas.microsoft.com/office/drawing/2014/main" id="{41D3EC52-5174-504D-B8B7-C07E818B1F76}"/>
                            </a:ext>
                          </a:extLst>
                        </wps:cNvPr>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2" name="Right Triangle 27"/>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arallelogram 24">
                          <a:extLst>
                            <a:ext uri="{FF2B5EF4-FFF2-40B4-BE49-F238E27FC236}">
                              <a16:creationId xmlns:a16="http://schemas.microsoft.com/office/drawing/2014/main" id="{0B759F8D-34D6-9E4C-BB76-490DFDD869E0}"/>
                            </a:ext>
                          </a:extLst>
                        </wps:cNvPr>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Triangle 5">
                          <a:extLst>
                            <a:ext uri="{FF2B5EF4-FFF2-40B4-BE49-F238E27FC236}">
                              <a16:creationId xmlns:a16="http://schemas.microsoft.com/office/drawing/2014/main" id="{6F87AB73-2902-7948-A828-EBC2F812B826}"/>
                            </a:ext>
                          </a:extLst>
                        </wps:cNvPr>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Freeform 6">
                          <a:extLst>
                            <a:ext uri="{FF2B5EF4-FFF2-40B4-BE49-F238E27FC236}">
                              <a16:creationId xmlns:a16="http://schemas.microsoft.com/office/drawing/2014/main" id="{AAD86283-5B58-224A-9B30-4BDFBCBFAB41}"/>
                            </a:ext>
                          </a:extLst>
                        </wps:cNvPr>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 name="Triangle 26">
                          <a:extLst>
                            <a:ext uri="{FF2B5EF4-FFF2-40B4-BE49-F238E27FC236}">
                              <a16:creationId xmlns:a16="http://schemas.microsoft.com/office/drawing/2014/main" id="{B5FBC8C8-014E-9F45-B5F2-3B63731FD101}"/>
                            </a:ext>
                          </a:extLst>
                        </wps:cNvPr>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0" name="Group 29"/>
                      <wpg:cNvGrpSpPr/>
                      <wpg:grpSpPr>
                        <a:xfrm rot="10800000">
                          <a:off x="5140570" y="0"/>
                          <a:ext cx="2979420" cy="4065270"/>
                          <a:chOff x="-4193" y="-725715"/>
                          <a:chExt cx="2979872" cy="4065775"/>
                        </a:xfrm>
                      </wpg:grpSpPr>
                      <wps:wsp>
                        <wps:cNvPr id="41" name="Rectangle 28"/>
                        <wps:cNvSpPr/>
                        <wps:spPr>
                          <a:xfrm>
                            <a:off x="170004" y="0"/>
                            <a:ext cx="856473" cy="2065469"/>
                          </a:xfrm>
                          <a:custGeom>
                            <a:avLst/>
                            <a:gdLst>
                              <a:gd name="connsiteX0" fmla="*/ 0 w 648119"/>
                              <a:gd name="connsiteY0" fmla="*/ 0 h 2065469"/>
                              <a:gd name="connsiteX1" fmla="*/ 648119 w 648119"/>
                              <a:gd name="connsiteY1" fmla="*/ 0 h 2065469"/>
                              <a:gd name="connsiteX2" fmla="*/ 648119 w 648119"/>
                              <a:gd name="connsiteY2" fmla="*/ 2065469 h 2065469"/>
                              <a:gd name="connsiteX3" fmla="*/ 0 w 648119"/>
                              <a:gd name="connsiteY3" fmla="*/ 2065469 h 2065469"/>
                              <a:gd name="connsiteX4" fmla="*/ 0 w 648119"/>
                              <a:gd name="connsiteY4" fmla="*/ 0 h 2065469"/>
                              <a:gd name="connsiteX0" fmla="*/ 0 w 674623"/>
                              <a:gd name="connsiteY0" fmla="*/ 0 h 2065469"/>
                              <a:gd name="connsiteX1" fmla="*/ 674623 w 674623"/>
                              <a:gd name="connsiteY1" fmla="*/ 1166191 h 2065469"/>
                              <a:gd name="connsiteX2" fmla="*/ 648119 w 674623"/>
                              <a:gd name="connsiteY2" fmla="*/ 2065469 h 2065469"/>
                              <a:gd name="connsiteX3" fmla="*/ 0 w 674623"/>
                              <a:gd name="connsiteY3" fmla="*/ 2065469 h 2065469"/>
                              <a:gd name="connsiteX4" fmla="*/ 0 w 674623"/>
                              <a:gd name="connsiteY4" fmla="*/ 0 h 2065469"/>
                              <a:gd name="connsiteX0" fmla="*/ 0 w 674623"/>
                              <a:gd name="connsiteY0" fmla="*/ 0 h 2065469"/>
                              <a:gd name="connsiteX1" fmla="*/ 674623 w 674623"/>
                              <a:gd name="connsiteY1" fmla="*/ 1166191 h 2065469"/>
                              <a:gd name="connsiteX2" fmla="*/ 577636 w 674623"/>
                              <a:gd name="connsiteY2" fmla="*/ 1862244 h 2065469"/>
                              <a:gd name="connsiteX3" fmla="*/ 0 w 674623"/>
                              <a:gd name="connsiteY3" fmla="*/ 2065469 h 2065469"/>
                              <a:gd name="connsiteX4" fmla="*/ 0 w 674623"/>
                              <a:gd name="connsiteY4" fmla="*/ 0 h 20654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74623" h="2065469">
                                <a:moveTo>
                                  <a:pt x="0" y="0"/>
                                </a:moveTo>
                                <a:lnTo>
                                  <a:pt x="674623" y="1166191"/>
                                </a:lnTo>
                                <a:lnTo>
                                  <a:pt x="577636" y="1862244"/>
                                </a:lnTo>
                                <a:lnTo>
                                  <a:pt x="0" y="206546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Right Triangle 27"/>
                        <wps:cNvSpPr/>
                        <wps:spPr>
                          <a:xfrm>
                            <a:off x="172801" y="-725715"/>
                            <a:ext cx="636460" cy="1390993"/>
                          </a:xfrm>
                          <a:custGeom>
                            <a:avLst/>
                            <a:gdLst>
                              <a:gd name="connsiteX0" fmla="*/ 0 w 662810"/>
                              <a:gd name="connsiteY0" fmla="*/ 797252 h 797252"/>
                              <a:gd name="connsiteX1" fmla="*/ 0 w 662810"/>
                              <a:gd name="connsiteY1" fmla="*/ 0 h 797252"/>
                              <a:gd name="connsiteX2" fmla="*/ 662810 w 662810"/>
                              <a:gd name="connsiteY2" fmla="*/ 797252 h 797252"/>
                              <a:gd name="connsiteX3" fmla="*/ 0 w 662810"/>
                              <a:gd name="connsiteY3" fmla="*/ 797252 h 797252"/>
                              <a:gd name="connsiteX0" fmla="*/ 0 w 635915"/>
                              <a:gd name="connsiteY0" fmla="*/ 797252 h 797252"/>
                              <a:gd name="connsiteX1" fmla="*/ 0 w 635915"/>
                              <a:gd name="connsiteY1" fmla="*/ 0 h 797252"/>
                              <a:gd name="connsiteX2" fmla="*/ 635915 w 635915"/>
                              <a:gd name="connsiteY2" fmla="*/ 671746 h 797252"/>
                              <a:gd name="connsiteX3" fmla="*/ 0 w 635915"/>
                              <a:gd name="connsiteY3" fmla="*/ 797252 h 797252"/>
                              <a:gd name="connsiteX0" fmla="*/ 35859 w 671774"/>
                              <a:gd name="connsiteY0" fmla="*/ 1218593 h 1218593"/>
                              <a:gd name="connsiteX1" fmla="*/ 0 w 671774"/>
                              <a:gd name="connsiteY1" fmla="*/ 0 h 1218593"/>
                              <a:gd name="connsiteX2" fmla="*/ 671774 w 671774"/>
                              <a:gd name="connsiteY2" fmla="*/ 1093087 h 1218593"/>
                              <a:gd name="connsiteX3" fmla="*/ 35859 w 671774"/>
                              <a:gd name="connsiteY3" fmla="*/ 1218593 h 1218593"/>
                              <a:gd name="connsiteX0" fmla="*/ 35859 w 671774"/>
                              <a:gd name="connsiteY0" fmla="*/ 1231564 h 1231564"/>
                              <a:gd name="connsiteX1" fmla="*/ 0 w 671774"/>
                              <a:gd name="connsiteY1" fmla="*/ 0 h 1231564"/>
                              <a:gd name="connsiteX2" fmla="*/ 671774 w 671774"/>
                              <a:gd name="connsiteY2" fmla="*/ 1093087 h 1231564"/>
                              <a:gd name="connsiteX3" fmla="*/ 35859 w 671774"/>
                              <a:gd name="connsiteY3" fmla="*/ 1231564 h 1231564"/>
                              <a:gd name="connsiteX0" fmla="*/ 0 w 635915"/>
                              <a:gd name="connsiteY0" fmla="*/ 1191807 h 1191807"/>
                              <a:gd name="connsiteX1" fmla="*/ 30402 w 635915"/>
                              <a:gd name="connsiteY1" fmla="*/ 0 h 1191807"/>
                              <a:gd name="connsiteX2" fmla="*/ 635915 w 635915"/>
                              <a:gd name="connsiteY2" fmla="*/ 1053330 h 1191807"/>
                              <a:gd name="connsiteX3" fmla="*/ 0 w 635915"/>
                              <a:gd name="connsiteY3" fmla="*/ 1191807 h 1191807"/>
                              <a:gd name="connsiteX0" fmla="*/ 9355 w 645270"/>
                              <a:gd name="connsiteY0" fmla="*/ 1152051 h 1152051"/>
                              <a:gd name="connsiteX1" fmla="*/ 0 w 645270"/>
                              <a:gd name="connsiteY1" fmla="*/ 0 h 1152051"/>
                              <a:gd name="connsiteX2" fmla="*/ 645270 w 645270"/>
                              <a:gd name="connsiteY2" fmla="*/ 1013574 h 1152051"/>
                              <a:gd name="connsiteX3" fmla="*/ 9355 w 645270"/>
                              <a:gd name="connsiteY3" fmla="*/ 1152051 h 1152051"/>
                              <a:gd name="connsiteX0" fmla="*/ 9355 w 630754"/>
                              <a:gd name="connsiteY0" fmla="*/ 1152051 h 1395416"/>
                              <a:gd name="connsiteX1" fmla="*/ 0 w 630754"/>
                              <a:gd name="connsiteY1" fmla="*/ 0 h 1395416"/>
                              <a:gd name="connsiteX2" fmla="*/ 630754 w 630754"/>
                              <a:gd name="connsiteY2" fmla="*/ 1390992 h 1395416"/>
                              <a:gd name="connsiteX3" fmla="*/ 9355 w 630754"/>
                              <a:gd name="connsiteY3" fmla="*/ 1152051 h 1395416"/>
                              <a:gd name="connsiteX0" fmla="*/ 545 w 636460"/>
                              <a:gd name="connsiteY0" fmla="*/ 1224632 h 1396534"/>
                              <a:gd name="connsiteX1" fmla="*/ 5706 w 636460"/>
                              <a:gd name="connsiteY1" fmla="*/ 0 h 1396534"/>
                              <a:gd name="connsiteX2" fmla="*/ 636460 w 636460"/>
                              <a:gd name="connsiteY2" fmla="*/ 1390992 h 1396534"/>
                              <a:gd name="connsiteX3" fmla="*/ 545 w 636460"/>
                              <a:gd name="connsiteY3" fmla="*/ 1224632 h 1396534"/>
                              <a:gd name="connsiteX0" fmla="*/ 545 w 636460"/>
                              <a:gd name="connsiteY0" fmla="*/ 1224632 h 1495486"/>
                              <a:gd name="connsiteX1" fmla="*/ 5706 w 636460"/>
                              <a:gd name="connsiteY1" fmla="*/ 0 h 1495486"/>
                              <a:gd name="connsiteX2" fmla="*/ 636460 w 636460"/>
                              <a:gd name="connsiteY2" fmla="*/ 1390992 h 1495486"/>
                              <a:gd name="connsiteX3" fmla="*/ 545 w 636460"/>
                              <a:gd name="connsiteY3" fmla="*/ 1224632 h 1495486"/>
                              <a:gd name="connsiteX0" fmla="*/ 545 w 636460"/>
                              <a:gd name="connsiteY0" fmla="*/ 1224632 h 1462810"/>
                              <a:gd name="connsiteX1" fmla="*/ 5706 w 636460"/>
                              <a:gd name="connsiteY1" fmla="*/ 0 h 1462810"/>
                              <a:gd name="connsiteX2" fmla="*/ 636460 w 636460"/>
                              <a:gd name="connsiteY2" fmla="*/ 1390992 h 1462810"/>
                              <a:gd name="connsiteX3" fmla="*/ 545 w 636460"/>
                              <a:gd name="connsiteY3" fmla="*/ 1224632 h 1462810"/>
                              <a:gd name="connsiteX0" fmla="*/ 545 w 636460"/>
                              <a:gd name="connsiteY0" fmla="*/ 1224632 h 1390992"/>
                              <a:gd name="connsiteX1" fmla="*/ 5706 w 636460"/>
                              <a:gd name="connsiteY1" fmla="*/ 0 h 1390992"/>
                              <a:gd name="connsiteX2" fmla="*/ 636460 w 636460"/>
                              <a:gd name="connsiteY2" fmla="*/ 1390992 h 1390992"/>
                              <a:gd name="connsiteX3" fmla="*/ 545 w 636460"/>
                              <a:gd name="connsiteY3" fmla="*/ 1224632 h 1390992"/>
                            </a:gdLst>
                            <a:ahLst/>
                            <a:cxnLst>
                              <a:cxn ang="0">
                                <a:pos x="connsiteX0" y="connsiteY0"/>
                              </a:cxn>
                              <a:cxn ang="0">
                                <a:pos x="connsiteX1" y="connsiteY1"/>
                              </a:cxn>
                              <a:cxn ang="0">
                                <a:pos x="connsiteX2" y="connsiteY2"/>
                              </a:cxn>
                              <a:cxn ang="0">
                                <a:pos x="connsiteX3" y="connsiteY3"/>
                              </a:cxn>
                            </a:cxnLst>
                            <a:rect l="l" t="t" r="r" b="b"/>
                            <a:pathLst>
                              <a:path w="636460" h="1390992">
                                <a:moveTo>
                                  <a:pt x="545" y="1224632"/>
                                </a:moveTo>
                                <a:cubicBezTo>
                                  <a:pt x="-2573" y="840615"/>
                                  <a:pt x="8824" y="384017"/>
                                  <a:pt x="5706" y="0"/>
                                </a:cubicBezTo>
                                <a:lnTo>
                                  <a:pt x="636460" y="1390992"/>
                                </a:lnTo>
                                <a:lnTo>
                                  <a:pt x="545" y="12246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3" name="Parallelogram 24"/>
                        <wps:cNvSpPr/>
                        <wps:spPr>
                          <a:xfrm>
                            <a:off x="176013" y="1102790"/>
                            <a:ext cx="1279871" cy="1049780"/>
                          </a:xfrm>
                          <a:custGeom>
                            <a:avLst/>
                            <a:gdLst>
                              <a:gd name="connsiteX0" fmla="*/ 0 w 910791"/>
                              <a:gd name="connsiteY0" fmla="*/ 899209 h 899209"/>
                              <a:gd name="connsiteX1" fmla="*/ 224802 w 910791"/>
                              <a:gd name="connsiteY1" fmla="*/ 0 h 899209"/>
                              <a:gd name="connsiteX2" fmla="*/ 910791 w 910791"/>
                              <a:gd name="connsiteY2" fmla="*/ 0 h 899209"/>
                              <a:gd name="connsiteX3" fmla="*/ 685989 w 910791"/>
                              <a:gd name="connsiteY3" fmla="*/ 899209 h 899209"/>
                              <a:gd name="connsiteX4" fmla="*/ 0 w 910791"/>
                              <a:gd name="connsiteY4" fmla="*/ 899209 h 899209"/>
                              <a:gd name="connsiteX0" fmla="*/ 0 w 910791"/>
                              <a:gd name="connsiteY0" fmla="*/ 899209 h 1212973"/>
                              <a:gd name="connsiteX1" fmla="*/ 224802 w 910791"/>
                              <a:gd name="connsiteY1" fmla="*/ 0 h 1212973"/>
                              <a:gd name="connsiteX2" fmla="*/ 910791 w 910791"/>
                              <a:gd name="connsiteY2" fmla="*/ 0 h 1212973"/>
                              <a:gd name="connsiteX3" fmla="*/ 668059 w 910791"/>
                              <a:gd name="connsiteY3" fmla="*/ 1212973 h 1212973"/>
                              <a:gd name="connsiteX4" fmla="*/ 0 w 910791"/>
                              <a:gd name="connsiteY4" fmla="*/ 899209 h 1212973"/>
                              <a:gd name="connsiteX0" fmla="*/ 0 w 910791"/>
                              <a:gd name="connsiteY0" fmla="*/ 899209 h 1212973"/>
                              <a:gd name="connsiteX1" fmla="*/ 655108 w 910791"/>
                              <a:gd name="connsiteY1" fmla="*/ 215153 h 1212973"/>
                              <a:gd name="connsiteX2" fmla="*/ 910791 w 910791"/>
                              <a:gd name="connsiteY2" fmla="*/ 0 h 1212973"/>
                              <a:gd name="connsiteX3" fmla="*/ 668059 w 910791"/>
                              <a:gd name="connsiteY3" fmla="*/ 1212973 h 1212973"/>
                              <a:gd name="connsiteX4" fmla="*/ 0 w 910791"/>
                              <a:gd name="connsiteY4" fmla="*/ 899209 h 1212973"/>
                              <a:gd name="connsiteX0" fmla="*/ 0 w 1269380"/>
                              <a:gd name="connsiteY0" fmla="*/ 684056 h 997820"/>
                              <a:gd name="connsiteX1" fmla="*/ 655108 w 1269380"/>
                              <a:gd name="connsiteY1" fmla="*/ 0 h 997820"/>
                              <a:gd name="connsiteX2" fmla="*/ 1269380 w 1269380"/>
                              <a:gd name="connsiteY2" fmla="*/ 26894 h 997820"/>
                              <a:gd name="connsiteX3" fmla="*/ 668059 w 1269380"/>
                              <a:gd name="connsiteY3" fmla="*/ 997820 h 997820"/>
                              <a:gd name="connsiteX4" fmla="*/ 0 w 1269380"/>
                              <a:gd name="connsiteY4" fmla="*/ 684056 h 997820"/>
                              <a:gd name="connsiteX0" fmla="*/ 0 w 1287309"/>
                              <a:gd name="connsiteY0" fmla="*/ 599480 h 997820"/>
                              <a:gd name="connsiteX1" fmla="*/ 673037 w 1287309"/>
                              <a:gd name="connsiteY1" fmla="*/ 0 h 997820"/>
                              <a:gd name="connsiteX2" fmla="*/ 1287309 w 1287309"/>
                              <a:gd name="connsiteY2" fmla="*/ 26894 h 997820"/>
                              <a:gd name="connsiteX3" fmla="*/ 685988 w 1287309"/>
                              <a:gd name="connsiteY3" fmla="*/ 997820 h 997820"/>
                              <a:gd name="connsiteX4" fmla="*/ 0 w 1287309"/>
                              <a:gd name="connsiteY4" fmla="*/ 599480 h 997820"/>
                              <a:gd name="connsiteX0" fmla="*/ 0 w 1287309"/>
                              <a:gd name="connsiteY0" fmla="*/ 853211 h 1251551"/>
                              <a:gd name="connsiteX1" fmla="*/ 735790 w 1287309"/>
                              <a:gd name="connsiteY1" fmla="*/ 0 h 1251551"/>
                              <a:gd name="connsiteX2" fmla="*/ 1287309 w 1287309"/>
                              <a:gd name="connsiteY2" fmla="*/ 280625 h 1251551"/>
                              <a:gd name="connsiteX3" fmla="*/ 685988 w 1287309"/>
                              <a:gd name="connsiteY3" fmla="*/ 1251551 h 1251551"/>
                              <a:gd name="connsiteX4" fmla="*/ 0 w 1287309"/>
                              <a:gd name="connsiteY4" fmla="*/ 853211 h 1251551"/>
                              <a:gd name="connsiteX0" fmla="*/ 0 w 1260415"/>
                              <a:gd name="connsiteY0" fmla="*/ 853211 h 1251551"/>
                              <a:gd name="connsiteX1" fmla="*/ 735790 w 1260415"/>
                              <a:gd name="connsiteY1" fmla="*/ 0 h 1251551"/>
                              <a:gd name="connsiteX2" fmla="*/ 1260415 w 1260415"/>
                              <a:gd name="connsiteY2" fmla="*/ 304789 h 1251551"/>
                              <a:gd name="connsiteX3" fmla="*/ 685988 w 1260415"/>
                              <a:gd name="connsiteY3" fmla="*/ 1251551 h 1251551"/>
                              <a:gd name="connsiteX4" fmla="*/ 0 w 1260415"/>
                              <a:gd name="connsiteY4" fmla="*/ 853211 h 1251551"/>
                              <a:gd name="connsiteX0" fmla="*/ 0 w 1276628"/>
                              <a:gd name="connsiteY0" fmla="*/ 853211 h 1251551"/>
                              <a:gd name="connsiteX1" fmla="*/ 735790 w 1276628"/>
                              <a:gd name="connsiteY1" fmla="*/ 0 h 1251551"/>
                              <a:gd name="connsiteX2" fmla="*/ 1276628 w 1276628"/>
                              <a:gd name="connsiteY2" fmla="*/ 331010 h 1251551"/>
                              <a:gd name="connsiteX3" fmla="*/ 685988 w 1276628"/>
                              <a:gd name="connsiteY3" fmla="*/ 1251551 h 1251551"/>
                              <a:gd name="connsiteX4" fmla="*/ 0 w 1276628"/>
                              <a:gd name="connsiteY4" fmla="*/ 853211 h 1251551"/>
                              <a:gd name="connsiteX0" fmla="*/ 0 w 1276628"/>
                              <a:gd name="connsiteY0" fmla="*/ 853211 h 1282143"/>
                              <a:gd name="connsiteX1" fmla="*/ 735790 w 1276628"/>
                              <a:gd name="connsiteY1" fmla="*/ 0 h 1282143"/>
                              <a:gd name="connsiteX2" fmla="*/ 1276628 w 1276628"/>
                              <a:gd name="connsiteY2" fmla="*/ 331010 h 1282143"/>
                              <a:gd name="connsiteX3" fmla="*/ 666533 w 1276628"/>
                              <a:gd name="connsiteY3" fmla="*/ 1282143 h 1282143"/>
                              <a:gd name="connsiteX4" fmla="*/ 0 w 1276628"/>
                              <a:gd name="connsiteY4" fmla="*/ 853211 h 1282143"/>
                              <a:gd name="connsiteX0" fmla="*/ 0 w 1279871"/>
                              <a:gd name="connsiteY0" fmla="*/ 840100 h 1282143"/>
                              <a:gd name="connsiteX1" fmla="*/ 739033 w 1279871"/>
                              <a:gd name="connsiteY1" fmla="*/ 0 h 1282143"/>
                              <a:gd name="connsiteX2" fmla="*/ 1279871 w 1279871"/>
                              <a:gd name="connsiteY2" fmla="*/ 331010 h 1282143"/>
                              <a:gd name="connsiteX3" fmla="*/ 669776 w 1279871"/>
                              <a:gd name="connsiteY3" fmla="*/ 1282143 h 1282143"/>
                              <a:gd name="connsiteX4" fmla="*/ 0 w 1279871"/>
                              <a:gd name="connsiteY4" fmla="*/ 840100 h 1282143"/>
                              <a:gd name="connsiteX0" fmla="*/ 0 w 1279871"/>
                              <a:gd name="connsiteY0" fmla="*/ 518603 h 960646"/>
                              <a:gd name="connsiteX1" fmla="*/ 394476 w 1279871"/>
                              <a:gd name="connsiteY1" fmla="*/ 0 h 960646"/>
                              <a:gd name="connsiteX2" fmla="*/ 1279871 w 1279871"/>
                              <a:gd name="connsiteY2" fmla="*/ 9513 h 960646"/>
                              <a:gd name="connsiteX3" fmla="*/ 669776 w 1279871"/>
                              <a:gd name="connsiteY3" fmla="*/ 960646 h 960646"/>
                              <a:gd name="connsiteX4" fmla="*/ 0 w 1279871"/>
                              <a:gd name="connsiteY4" fmla="*/ 518603 h 960646"/>
                              <a:gd name="connsiteX0" fmla="*/ 0 w 1028079"/>
                              <a:gd name="connsiteY0" fmla="*/ 518603 h 960646"/>
                              <a:gd name="connsiteX1" fmla="*/ 394476 w 1028079"/>
                              <a:gd name="connsiteY1" fmla="*/ 0 h 960646"/>
                              <a:gd name="connsiteX2" fmla="*/ 1028079 w 1028079"/>
                              <a:gd name="connsiteY2" fmla="*/ 366731 h 960646"/>
                              <a:gd name="connsiteX3" fmla="*/ 669776 w 1028079"/>
                              <a:gd name="connsiteY3" fmla="*/ 960646 h 960646"/>
                              <a:gd name="connsiteX4" fmla="*/ 0 w 1028079"/>
                              <a:gd name="connsiteY4" fmla="*/ 518603 h 960646"/>
                              <a:gd name="connsiteX0" fmla="*/ 0 w 1279871"/>
                              <a:gd name="connsiteY0" fmla="*/ 518603 h 960646"/>
                              <a:gd name="connsiteX1" fmla="*/ 394476 w 1279871"/>
                              <a:gd name="connsiteY1" fmla="*/ 0 h 960646"/>
                              <a:gd name="connsiteX2" fmla="*/ 1279871 w 1279871"/>
                              <a:gd name="connsiteY2" fmla="*/ 295287 h 960646"/>
                              <a:gd name="connsiteX3" fmla="*/ 669776 w 1279871"/>
                              <a:gd name="connsiteY3" fmla="*/ 960646 h 960646"/>
                              <a:gd name="connsiteX4" fmla="*/ 0 w 1279871"/>
                              <a:gd name="connsiteY4" fmla="*/ 518603 h 960646"/>
                              <a:gd name="connsiteX0" fmla="*/ 0 w 1279871"/>
                              <a:gd name="connsiteY0" fmla="*/ 679352 h 1121395"/>
                              <a:gd name="connsiteX1" fmla="*/ 725780 w 1279871"/>
                              <a:gd name="connsiteY1" fmla="*/ 0 h 1121395"/>
                              <a:gd name="connsiteX2" fmla="*/ 1279871 w 1279871"/>
                              <a:gd name="connsiteY2" fmla="*/ 456036 h 1121395"/>
                              <a:gd name="connsiteX3" fmla="*/ 669776 w 1279871"/>
                              <a:gd name="connsiteY3" fmla="*/ 1121395 h 1121395"/>
                              <a:gd name="connsiteX4" fmla="*/ 0 w 1279871"/>
                              <a:gd name="connsiteY4" fmla="*/ 679352 h 1121395"/>
                              <a:gd name="connsiteX0" fmla="*/ 0 w 1279871"/>
                              <a:gd name="connsiteY0" fmla="*/ 679352 h 1238788"/>
                              <a:gd name="connsiteX1" fmla="*/ 725780 w 1279871"/>
                              <a:gd name="connsiteY1" fmla="*/ 0 h 1238788"/>
                              <a:gd name="connsiteX2" fmla="*/ 1279871 w 1279871"/>
                              <a:gd name="connsiteY2" fmla="*/ 456036 h 1238788"/>
                              <a:gd name="connsiteX3" fmla="*/ 611711 w 1279871"/>
                              <a:gd name="connsiteY3" fmla="*/ 1238788 h 1238788"/>
                              <a:gd name="connsiteX4" fmla="*/ 0 w 1279871"/>
                              <a:gd name="connsiteY4" fmla="*/ 679352 h 1238788"/>
                              <a:gd name="connsiteX0" fmla="*/ 0 w 1279871"/>
                              <a:gd name="connsiteY0" fmla="*/ 855432 h 1414868"/>
                              <a:gd name="connsiteX1" fmla="*/ 899978 w 1279871"/>
                              <a:gd name="connsiteY1" fmla="*/ 0 h 1414868"/>
                              <a:gd name="connsiteX2" fmla="*/ 1279871 w 1279871"/>
                              <a:gd name="connsiteY2" fmla="*/ 632116 h 1414868"/>
                              <a:gd name="connsiteX3" fmla="*/ 611711 w 1279871"/>
                              <a:gd name="connsiteY3" fmla="*/ 1414868 h 1414868"/>
                              <a:gd name="connsiteX4" fmla="*/ 0 w 1279871"/>
                              <a:gd name="connsiteY4" fmla="*/ 855432 h 1414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79871" h="1414868">
                                <a:moveTo>
                                  <a:pt x="0" y="855432"/>
                                </a:moveTo>
                                <a:lnTo>
                                  <a:pt x="899978" y="0"/>
                                </a:lnTo>
                                <a:lnTo>
                                  <a:pt x="1279871" y="632116"/>
                                </a:lnTo>
                                <a:lnTo>
                                  <a:pt x="611711" y="1414868"/>
                                </a:lnTo>
                                <a:lnTo>
                                  <a:pt x="0" y="855432"/>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Triangle 5"/>
                        <wps:cNvSpPr/>
                        <wps:spPr>
                          <a:xfrm rot="5400000">
                            <a:off x="1046188" y="1647826"/>
                            <a:ext cx="819397" cy="2565071"/>
                          </a:xfrm>
                          <a:custGeom>
                            <a:avLst/>
                            <a:gdLst>
                              <a:gd name="connsiteX0" fmla="*/ 0 w 819350"/>
                              <a:gd name="connsiteY0" fmla="*/ 2564613 h 2564613"/>
                              <a:gd name="connsiteX1" fmla="*/ 409675 w 819350"/>
                              <a:gd name="connsiteY1" fmla="*/ 0 h 2564613"/>
                              <a:gd name="connsiteX2" fmla="*/ 819350 w 819350"/>
                              <a:gd name="connsiteY2" fmla="*/ 2564613 h 2564613"/>
                              <a:gd name="connsiteX3" fmla="*/ 0 w 819350"/>
                              <a:gd name="connsiteY3" fmla="*/ 2564613 h 2564613"/>
                              <a:gd name="connsiteX0" fmla="*/ 0 w 819350"/>
                              <a:gd name="connsiteY0" fmla="*/ 2564614 h 2564614"/>
                              <a:gd name="connsiteX1" fmla="*/ 758021 w 819350"/>
                              <a:gd name="connsiteY1" fmla="*/ 0 h 2564614"/>
                              <a:gd name="connsiteX2" fmla="*/ 819350 w 819350"/>
                              <a:gd name="connsiteY2" fmla="*/ 2564614 h 2564614"/>
                              <a:gd name="connsiteX3" fmla="*/ 0 w 819350"/>
                              <a:gd name="connsiteY3" fmla="*/ 2564614 h 2564614"/>
                            </a:gdLst>
                            <a:ahLst/>
                            <a:cxnLst>
                              <a:cxn ang="0">
                                <a:pos x="connsiteX0" y="connsiteY0"/>
                              </a:cxn>
                              <a:cxn ang="0">
                                <a:pos x="connsiteX1" y="connsiteY1"/>
                              </a:cxn>
                              <a:cxn ang="0">
                                <a:pos x="connsiteX2" y="connsiteY2"/>
                              </a:cxn>
                              <a:cxn ang="0">
                                <a:pos x="connsiteX3" y="connsiteY3"/>
                              </a:cxn>
                            </a:cxnLst>
                            <a:rect l="l" t="t" r="r" b="b"/>
                            <a:pathLst>
                              <a:path w="819350" h="2564614">
                                <a:moveTo>
                                  <a:pt x="0" y="2564614"/>
                                </a:moveTo>
                                <a:lnTo>
                                  <a:pt x="758021" y="0"/>
                                </a:lnTo>
                                <a:lnTo>
                                  <a:pt x="819350" y="2564614"/>
                                </a:lnTo>
                                <a:lnTo>
                                  <a:pt x="0" y="256461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Freeform 45"/>
                        <wps:cNvSpPr/>
                        <wps:spPr>
                          <a:xfrm rot="6478786">
                            <a:off x="1076049" y="1031591"/>
                            <a:ext cx="819388" cy="2979872"/>
                          </a:xfrm>
                          <a:custGeom>
                            <a:avLst/>
                            <a:gdLst>
                              <a:gd name="connsiteX0" fmla="*/ 11816 w 831204"/>
                              <a:gd name="connsiteY0" fmla="*/ 2565070 h 2808132"/>
                              <a:gd name="connsiteX1" fmla="*/ 11816 w 831204"/>
                              <a:gd name="connsiteY1" fmla="*/ 2565070 h 2808132"/>
                              <a:gd name="connsiteX2" fmla="*/ 12630 w 831204"/>
                              <a:gd name="connsiteY2" fmla="*/ 2559971 h 2808132"/>
                              <a:gd name="connsiteX3" fmla="*/ 82055 w 831204"/>
                              <a:gd name="connsiteY3" fmla="*/ 2808132 h 2808132"/>
                              <a:gd name="connsiteX4" fmla="*/ 0 w 831204"/>
                              <a:gd name="connsiteY4" fmla="*/ 2555288 h 2808132"/>
                              <a:gd name="connsiteX5" fmla="*/ 14109 w 831204"/>
                              <a:gd name="connsiteY5" fmla="*/ 2550709 h 2808132"/>
                              <a:gd name="connsiteX6" fmla="*/ 421514 w 831204"/>
                              <a:gd name="connsiteY6" fmla="*/ 0 h 2808132"/>
                              <a:gd name="connsiteX7" fmla="*/ 788764 w 831204"/>
                              <a:gd name="connsiteY7" fmla="*/ 2299311 h 2808132"/>
                              <a:gd name="connsiteX8" fmla="*/ 14110 w 831204"/>
                              <a:gd name="connsiteY8" fmla="*/ 2550709 h 2808132"/>
                              <a:gd name="connsiteX9" fmla="*/ 14110 w 831204"/>
                              <a:gd name="connsiteY9" fmla="*/ 2550710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14110 w 831204"/>
                              <a:gd name="connsiteY9" fmla="*/ 2550709 h 2808132"/>
                              <a:gd name="connsiteX10" fmla="*/ 788765 w 831204"/>
                              <a:gd name="connsiteY10" fmla="*/ 2299312 h 2808132"/>
                              <a:gd name="connsiteX11" fmla="*/ 831204 w 831204"/>
                              <a:gd name="connsiteY11" fmla="*/ 2565012 h 2808132"/>
                              <a:gd name="connsiteX12" fmla="*/ 831019 w 831204"/>
                              <a:gd name="connsiteY12" fmla="*/ 2565072 h 2808132"/>
                              <a:gd name="connsiteX13" fmla="*/ 831015 w 831204"/>
                              <a:gd name="connsiteY13" fmla="*/ 2565072 h 2808132"/>
                              <a:gd name="connsiteX14" fmla="*/ 82055 w 831204"/>
                              <a:gd name="connsiteY14" fmla="*/ 2808132 h 2808132"/>
                              <a:gd name="connsiteX0" fmla="*/ 11816 w 831204"/>
                              <a:gd name="connsiteY0" fmla="*/ 2565070 h 2808132"/>
                              <a:gd name="connsiteX1" fmla="*/ 11816 w 831204"/>
                              <a:gd name="connsiteY1" fmla="*/ 2565070 h 2808132"/>
                              <a:gd name="connsiteX2" fmla="*/ 12630 w 831204"/>
                              <a:gd name="connsiteY2" fmla="*/ 2559971 h 2808132"/>
                              <a:gd name="connsiteX3" fmla="*/ 11816 w 831204"/>
                              <a:gd name="connsiteY3" fmla="*/ 2565070 h 2808132"/>
                              <a:gd name="connsiteX4" fmla="*/ 82055 w 831204"/>
                              <a:gd name="connsiteY4" fmla="*/ 2808132 h 2808132"/>
                              <a:gd name="connsiteX5" fmla="*/ 0 w 831204"/>
                              <a:gd name="connsiteY5" fmla="*/ 2555288 h 2808132"/>
                              <a:gd name="connsiteX6" fmla="*/ 14109 w 831204"/>
                              <a:gd name="connsiteY6" fmla="*/ 2550709 h 2808132"/>
                              <a:gd name="connsiteX7" fmla="*/ 421514 w 831204"/>
                              <a:gd name="connsiteY7" fmla="*/ 0 h 2808132"/>
                              <a:gd name="connsiteX8" fmla="*/ 788764 w 831204"/>
                              <a:gd name="connsiteY8" fmla="*/ 2299311 h 2808132"/>
                              <a:gd name="connsiteX9" fmla="*/ 788765 w 831204"/>
                              <a:gd name="connsiteY9" fmla="*/ 2299312 h 2808132"/>
                              <a:gd name="connsiteX10" fmla="*/ 831204 w 831204"/>
                              <a:gd name="connsiteY10" fmla="*/ 2565012 h 2808132"/>
                              <a:gd name="connsiteX11" fmla="*/ 831019 w 831204"/>
                              <a:gd name="connsiteY11" fmla="*/ 2565072 h 2808132"/>
                              <a:gd name="connsiteX12" fmla="*/ 831015 w 831204"/>
                              <a:gd name="connsiteY12" fmla="*/ 2565072 h 2808132"/>
                              <a:gd name="connsiteX13" fmla="*/ 82055 w 831204"/>
                              <a:gd name="connsiteY13"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2293 w 819388"/>
                              <a:gd name="connsiteY5" fmla="*/ 2550709 h 2808132"/>
                              <a:gd name="connsiteX6" fmla="*/ 409698 w 819388"/>
                              <a:gd name="connsiteY6" fmla="*/ 0 h 2808132"/>
                              <a:gd name="connsiteX7" fmla="*/ 776948 w 819388"/>
                              <a:gd name="connsiteY7" fmla="*/ 2299311 h 2808132"/>
                              <a:gd name="connsiteX8" fmla="*/ 776949 w 819388"/>
                              <a:gd name="connsiteY8" fmla="*/ 2299312 h 2808132"/>
                              <a:gd name="connsiteX9" fmla="*/ 819388 w 819388"/>
                              <a:gd name="connsiteY9" fmla="*/ 2565012 h 2808132"/>
                              <a:gd name="connsiteX10" fmla="*/ 819203 w 819388"/>
                              <a:gd name="connsiteY10" fmla="*/ 2565072 h 2808132"/>
                              <a:gd name="connsiteX11" fmla="*/ 819199 w 819388"/>
                              <a:gd name="connsiteY11" fmla="*/ 2565072 h 2808132"/>
                              <a:gd name="connsiteX12" fmla="*/ 70239 w 819388"/>
                              <a:gd name="connsiteY12" fmla="*/ 2808132 h 2808132"/>
                              <a:gd name="connsiteX0" fmla="*/ 0 w 819388"/>
                              <a:gd name="connsiteY0" fmla="*/ 2565070 h 2808132"/>
                              <a:gd name="connsiteX1" fmla="*/ 0 w 819388"/>
                              <a:gd name="connsiteY1" fmla="*/ 2565070 h 2808132"/>
                              <a:gd name="connsiteX2" fmla="*/ 814 w 819388"/>
                              <a:gd name="connsiteY2" fmla="*/ 2559971 h 2808132"/>
                              <a:gd name="connsiteX3" fmla="*/ 0 w 819388"/>
                              <a:gd name="connsiteY3" fmla="*/ 2565070 h 2808132"/>
                              <a:gd name="connsiteX4" fmla="*/ 70239 w 819388"/>
                              <a:gd name="connsiteY4" fmla="*/ 2808132 h 2808132"/>
                              <a:gd name="connsiteX5" fmla="*/ 409698 w 819388"/>
                              <a:gd name="connsiteY5" fmla="*/ 0 h 2808132"/>
                              <a:gd name="connsiteX6" fmla="*/ 776948 w 819388"/>
                              <a:gd name="connsiteY6" fmla="*/ 2299311 h 2808132"/>
                              <a:gd name="connsiteX7" fmla="*/ 776949 w 819388"/>
                              <a:gd name="connsiteY7" fmla="*/ 2299312 h 2808132"/>
                              <a:gd name="connsiteX8" fmla="*/ 819388 w 819388"/>
                              <a:gd name="connsiteY8" fmla="*/ 2565012 h 2808132"/>
                              <a:gd name="connsiteX9" fmla="*/ 819203 w 819388"/>
                              <a:gd name="connsiteY9" fmla="*/ 2565072 h 2808132"/>
                              <a:gd name="connsiteX10" fmla="*/ 819199 w 819388"/>
                              <a:gd name="connsiteY10" fmla="*/ 2565072 h 2808132"/>
                              <a:gd name="connsiteX11" fmla="*/ 70239 w 819388"/>
                              <a:gd name="connsiteY11" fmla="*/ 2808132 h 280813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776948 w 819388"/>
                              <a:gd name="connsiteY6" fmla="*/ 2471051 h 2979872"/>
                              <a:gd name="connsiteX7" fmla="*/ 776949 w 819388"/>
                              <a:gd name="connsiteY7" fmla="*/ 2471052 h 2979872"/>
                              <a:gd name="connsiteX8" fmla="*/ 819388 w 819388"/>
                              <a:gd name="connsiteY8" fmla="*/ 2736752 h 2979872"/>
                              <a:gd name="connsiteX9" fmla="*/ 819203 w 819388"/>
                              <a:gd name="connsiteY9" fmla="*/ 2736812 h 2979872"/>
                              <a:gd name="connsiteX10" fmla="*/ 819199 w 819388"/>
                              <a:gd name="connsiteY10" fmla="*/ 2736812 h 2979872"/>
                              <a:gd name="connsiteX11" fmla="*/ 70239 w 819388"/>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776948 w 878082"/>
                              <a:gd name="connsiteY6" fmla="*/ 2471051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78082"/>
                              <a:gd name="connsiteY0" fmla="*/ 2736810 h 2979872"/>
                              <a:gd name="connsiteX1" fmla="*/ 0 w 878082"/>
                              <a:gd name="connsiteY1" fmla="*/ 2736810 h 2979872"/>
                              <a:gd name="connsiteX2" fmla="*/ 814 w 878082"/>
                              <a:gd name="connsiteY2" fmla="*/ 2731711 h 2979872"/>
                              <a:gd name="connsiteX3" fmla="*/ 0 w 878082"/>
                              <a:gd name="connsiteY3" fmla="*/ 2736810 h 2979872"/>
                              <a:gd name="connsiteX4" fmla="*/ 70239 w 878082"/>
                              <a:gd name="connsiteY4" fmla="*/ 2979872 h 2979872"/>
                              <a:gd name="connsiteX5" fmla="*/ 750739 w 878082"/>
                              <a:gd name="connsiteY5" fmla="*/ 0 h 2979872"/>
                              <a:gd name="connsiteX6" fmla="*/ 866098 w 878082"/>
                              <a:gd name="connsiteY6" fmla="*/ 2228448 h 2979872"/>
                              <a:gd name="connsiteX7" fmla="*/ 878082 w 878082"/>
                              <a:gd name="connsiteY7" fmla="*/ 2453492 h 2979872"/>
                              <a:gd name="connsiteX8" fmla="*/ 819388 w 878082"/>
                              <a:gd name="connsiteY8" fmla="*/ 2736752 h 2979872"/>
                              <a:gd name="connsiteX9" fmla="*/ 819203 w 878082"/>
                              <a:gd name="connsiteY9" fmla="*/ 2736812 h 2979872"/>
                              <a:gd name="connsiteX10" fmla="*/ 819199 w 878082"/>
                              <a:gd name="connsiteY10" fmla="*/ 2736812 h 2979872"/>
                              <a:gd name="connsiteX11" fmla="*/ 70239 w 878082"/>
                              <a:gd name="connsiteY11" fmla="*/ 2979872 h 2979872"/>
                              <a:gd name="connsiteX0" fmla="*/ 0 w 866098"/>
                              <a:gd name="connsiteY0" fmla="*/ 2736810 h 2979872"/>
                              <a:gd name="connsiteX1" fmla="*/ 0 w 866098"/>
                              <a:gd name="connsiteY1" fmla="*/ 2736810 h 2979872"/>
                              <a:gd name="connsiteX2" fmla="*/ 814 w 866098"/>
                              <a:gd name="connsiteY2" fmla="*/ 2731711 h 2979872"/>
                              <a:gd name="connsiteX3" fmla="*/ 0 w 866098"/>
                              <a:gd name="connsiteY3" fmla="*/ 2736810 h 2979872"/>
                              <a:gd name="connsiteX4" fmla="*/ 70239 w 866098"/>
                              <a:gd name="connsiteY4" fmla="*/ 2979872 h 2979872"/>
                              <a:gd name="connsiteX5" fmla="*/ 750739 w 866098"/>
                              <a:gd name="connsiteY5" fmla="*/ 0 h 2979872"/>
                              <a:gd name="connsiteX6" fmla="*/ 866098 w 866098"/>
                              <a:gd name="connsiteY6" fmla="*/ 2228448 h 2979872"/>
                              <a:gd name="connsiteX7" fmla="*/ 819388 w 866098"/>
                              <a:gd name="connsiteY7" fmla="*/ 2736752 h 2979872"/>
                              <a:gd name="connsiteX8" fmla="*/ 819203 w 866098"/>
                              <a:gd name="connsiteY8" fmla="*/ 2736812 h 2979872"/>
                              <a:gd name="connsiteX9" fmla="*/ 819199 w 866098"/>
                              <a:gd name="connsiteY9" fmla="*/ 2736812 h 2979872"/>
                              <a:gd name="connsiteX10" fmla="*/ 70239 w 866098"/>
                              <a:gd name="connsiteY10" fmla="*/ 2979872 h 2979872"/>
                              <a:gd name="connsiteX0" fmla="*/ 0 w 819388"/>
                              <a:gd name="connsiteY0" fmla="*/ 2736810 h 2979872"/>
                              <a:gd name="connsiteX1" fmla="*/ 0 w 819388"/>
                              <a:gd name="connsiteY1" fmla="*/ 2736810 h 2979872"/>
                              <a:gd name="connsiteX2" fmla="*/ 814 w 819388"/>
                              <a:gd name="connsiteY2" fmla="*/ 2731711 h 2979872"/>
                              <a:gd name="connsiteX3" fmla="*/ 0 w 819388"/>
                              <a:gd name="connsiteY3" fmla="*/ 2736810 h 2979872"/>
                              <a:gd name="connsiteX4" fmla="*/ 70239 w 819388"/>
                              <a:gd name="connsiteY4" fmla="*/ 2979872 h 2979872"/>
                              <a:gd name="connsiteX5" fmla="*/ 750739 w 819388"/>
                              <a:gd name="connsiteY5" fmla="*/ 0 h 2979872"/>
                              <a:gd name="connsiteX6" fmla="*/ 819388 w 819388"/>
                              <a:gd name="connsiteY6" fmla="*/ 2736752 h 2979872"/>
                              <a:gd name="connsiteX7" fmla="*/ 819203 w 819388"/>
                              <a:gd name="connsiteY7" fmla="*/ 2736812 h 2979872"/>
                              <a:gd name="connsiteX8" fmla="*/ 819199 w 819388"/>
                              <a:gd name="connsiteY8" fmla="*/ 2736812 h 2979872"/>
                              <a:gd name="connsiteX9" fmla="*/ 70239 w 819388"/>
                              <a:gd name="connsiteY9" fmla="*/ 2979872 h 29798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819388" h="2979872">
                                <a:moveTo>
                                  <a:pt x="0" y="2736810"/>
                                </a:moveTo>
                                <a:lnTo>
                                  <a:pt x="0" y="2736810"/>
                                </a:lnTo>
                                <a:lnTo>
                                  <a:pt x="814" y="2731711"/>
                                </a:lnTo>
                                <a:lnTo>
                                  <a:pt x="0" y="2736810"/>
                                </a:lnTo>
                                <a:close/>
                                <a:moveTo>
                                  <a:pt x="70239" y="2979872"/>
                                </a:moveTo>
                                <a:lnTo>
                                  <a:pt x="750739" y="0"/>
                                </a:lnTo>
                                <a:lnTo>
                                  <a:pt x="819388" y="2736752"/>
                                </a:lnTo>
                                <a:lnTo>
                                  <a:pt x="819203" y="2736812"/>
                                </a:lnTo>
                                <a:lnTo>
                                  <a:pt x="819199" y="2736812"/>
                                </a:lnTo>
                                <a:lnTo>
                                  <a:pt x="70239" y="2979872"/>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Triangle 26"/>
                        <wps:cNvSpPr/>
                        <wps:spPr>
                          <a:xfrm rot="16200000">
                            <a:off x="261616" y="398141"/>
                            <a:ext cx="1096461" cy="1292079"/>
                          </a:xfrm>
                          <a:custGeom>
                            <a:avLst/>
                            <a:gdLst>
                              <a:gd name="connsiteX0" fmla="*/ 0 w 819397"/>
                              <a:gd name="connsiteY0" fmla="*/ 2565070 h 2565070"/>
                              <a:gd name="connsiteX1" fmla="*/ 409699 w 819397"/>
                              <a:gd name="connsiteY1" fmla="*/ 0 h 2565070"/>
                              <a:gd name="connsiteX2" fmla="*/ 819397 w 819397"/>
                              <a:gd name="connsiteY2" fmla="*/ 2565070 h 2565070"/>
                              <a:gd name="connsiteX3" fmla="*/ 0 w 819397"/>
                              <a:gd name="connsiteY3" fmla="*/ 2565070 h 2565070"/>
                              <a:gd name="connsiteX0" fmla="*/ 0 w 819397"/>
                              <a:gd name="connsiteY0" fmla="*/ 1247255 h 1247255"/>
                              <a:gd name="connsiteX1" fmla="*/ 436596 w 819397"/>
                              <a:gd name="connsiteY1" fmla="*/ 0 h 1247255"/>
                              <a:gd name="connsiteX2" fmla="*/ 819397 w 819397"/>
                              <a:gd name="connsiteY2" fmla="*/ 1247255 h 1247255"/>
                              <a:gd name="connsiteX3" fmla="*/ 0 w 819397"/>
                              <a:gd name="connsiteY3" fmla="*/ 1247255 h 1247255"/>
                              <a:gd name="connsiteX0" fmla="*/ 0 w 819397"/>
                              <a:gd name="connsiteY0" fmla="*/ 1292079 h 1292079"/>
                              <a:gd name="connsiteX1" fmla="*/ 445561 w 819397"/>
                              <a:gd name="connsiteY1" fmla="*/ 0 h 1292079"/>
                              <a:gd name="connsiteX2" fmla="*/ 819397 w 819397"/>
                              <a:gd name="connsiteY2" fmla="*/ 1292079 h 1292079"/>
                              <a:gd name="connsiteX3" fmla="*/ 0 w 819397"/>
                              <a:gd name="connsiteY3" fmla="*/ 1292079 h 1292079"/>
                              <a:gd name="connsiteX0" fmla="*/ 0 w 1243946"/>
                              <a:gd name="connsiteY0" fmla="*/ 1306595 h 1306595"/>
                              <a:gd name="connsiteX1" fmla="*/ 1243946 w 1243946"/>
                              <a:gd name="connsiteY1" fmla="*/ 0 h 1306595"/>
                              <a:gd name="connsiteX2" fmla="*/ 819397 w 1243946"/>
                              <a:gd name="connsiteY2" fmla="*/ 1306595 h 1306595"/>
                              <a:gd name="connsiteX3" fmla="*/ 0 w 1243946"/>
                              <a:gd name="connsiteY3" fmla="*/ 1306595 h 1306595"/>
                              <a:gd name="connsiteX0" fmla="*/ 0 w 1156849"/>
                              <a:gd name="connsiteY0" fmla="*/ 1321111 h 1321111"/>
                              <a:gd name="connsiteX1" fmla="*/ 1156849 w 1156849"/>
                              <a:gd name="connsiteY1" fmla="*/ 0 h 1321111"/>
                              <a:gd name="connsiteX2" fmla="*/ 819397 w 1156849"/>
                              <a:gd name="connsiteY2" fmla="*/ 1321111 h 1321111"/>
                              <a:gd name="connsiteX3" fmla="*/ 0 w 1156849"/>
                              <a:gd name="connsiteY3" fmla="*/ 1321111 h 1321111"/>
                              <a:gd name="connsiteX0" fmla="*/ 0 w 1127816"/>
                              <a:gd name="connsiteY0" fmla="*/ 1350144 h 1350144"/>
                              <a:gd name="connsiteX1" fmla="*/ 1127816 w 1127816"/>
                              <a:gd name="connsiteY1" fmla="*/ 0 h 1350144"/>
                              <a:gd name="connsiteX2" fmla="*/ 819397 w 1127816"/>
                              <a:gd name="connsiteY2" fmla="*/ 1350144 h 1350144"/>
                              <a:gd name="connsiteX3" fmla="*/ 0 w 1127816"/>
                              <a:gd name="connsiteY3" fmla="*/ 1350144 h 1350144"/>
                              <a:gd name="connsiteX0" fmla="*/ 0 w 1084268"/>
                              <a:gd name="connsiteY0" fmla="*/ 1292078 h 1292078"/>
                              <a:gd name="connsiteX1" fmla="*/ 1084268 w 1084268"/>
                              <a:gd name="connsiteY1" fmla="*/ 0 h 1292078"/>
                              <a:gd name="connsiteX2" fmla="*/ 819397 w 1084268"/>
                              <a:gd name="connsiteY2" fmla="*/ 1292078 h 1292078"/>
                              <a:gd name="connsiteX3" fmla="*/ 0 w 1084268"/>
                              <a:gd name="connsiteY3" fmla="*/ 1292078 h 1292078"/>
                              <a:gd name="connsiteX0" fmla="*/ 0 w 1096462"/>
                              <a:gd name="connsiteY0" fmla="*/ 1292078 h 1292078"/>
                              <a:gd name="connsiteX1" fmla="*/ 1096462 w 1096462"/>
                              <a:gd name="connsiteY1" fmla="*/ 0 h 1292078"/>
                              <a:gd name="connsiteX2" fmla="*/ 819397 w 1096462"/>
                              <a:gd name="connsiteY2" fmla="*/ 1292078 h 1292078"/>
                              <a:gd name="connsiteX3" fmla="*/ 0 w 1096462"/>
                              <a:gd name="connsiteY3" fmla="*/ 1292078 h 1292078"/>
                            </a:gdLst>
                            <a:ahLst/>
                            <a:cxnLst>
                              <a:cxn ang="0">
                                <a:pos x="connsiteX0" y="connsiteY0"/>
                              </a:cxn>
                              <a:cxn ang="0">
                                <a:pos x="connsiteX1" y="connsiteY1"/>
                              </a:cxn>
                              <a:cxn ang="0">
                                <a:pos x="connsiteX2" y="connsiteY2"/>
                              </a:cxn>
                              <a:cxn ang="0">
                                <a:pos x="connsiteX3" y="connsiteY3"/>
                              </a:cxn>
                            </a:cxnLst>
                            <a:rect l="l" t="t" r="r" b="b"/>
                            <a:pathLst>
                              <a:path w="1096462" h="1292078">
                                <a:moveTo>
                                  <a:pt x="0" y="1292078"/>
                                </a:moveTo>
                                <a:lnTo>
                                  <a:pt x="1096462" y="0"/>
                                </a:lnTo>
                                <a:lnTo>
                                  <a:pt x="819397" y="1292078"/>
                                </a:lnTo>
                                <a:lnTo>
                                  <a:pt x="0" y="1292078"/>
                                </a:lnTo>
                                <a:close/>
                              </a:path>
                            </a:pathLst>
                          </a:cu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D167A33" id="Group 1" o:spid="_x0000_s1026" style="position:absolute;margin-left:-157.65pt;margin-top:-749.7pt;width:639.35pt;height:803.35pt;z-index:251659264" coordsize="81199,10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">
              <v:group id="Group 29" o:spid="_x0000_s1027" style="position:absolute;top:61370;width:29794;height:40653" coordorigin="-41,-7257" coordsize="29798,4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Rectangle 28" o:spid="_x0000_s1028" style="position:absolute;left:1700;width:8564;height:20654;visibility:visible;mso-wrap-style:square;v-text-anchor:middle" coordsize="674623,206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" path="m,l674623,1166191r-96987,696053l,2065469,,xe" fillcolor="#a5a5a5 [3206]" stroked="f" strokeweight="2pt">
                  <v:path arrowok="t" o:connecttype="custom" o:connectlocs="0,0;856473,1166191;733342,1862244;0,2065469;0,0" o:connectangles="0,0,0,0,0"/>
                </v:shape>
                <v:shape id="Right Triangle 27" o:spid="_x0000_s1029" style="position:absolute;left:1728;top:-7257;width:6364;height:13909;visibility:visible;mso-wrap-style:square;v-text-anchor:middle" coordsize="636460,139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" path="m545,1224632c-2573,840615,8824,384017,5706,l636460,1390992,545,1224632xe" fillcolor="#ec792c [2409]" stroked="f" strokeweight="2pt">
                  <v:path arrowok="t" o:connecttype="custom" o:connectlocs="545,1224633;5706,0;636460,1390993;545,1224633" o:connectangles="0,0,0,0"/>
                </v:shape>
                <v:shape id="Parallelogram 24" o:spid="_x0000_s1030" style="position:absolute;left:1760;top:11027;width:12798;height:10498;visibility:visible;mso-wrap-style:square;v-text-anchor:middle" coordsize="1279871,141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" path="m,855432l899978,r379893,632116l611711,1414868,,855432xe" fillcolor="#ec792c [2409]" stroked="f" strokeweight="2pt">
                  <v:path arrowok="t" o:connecttype="custom" o:connectlocs="0,634699;899978,0;1279871,469007;611711,1049780;0,634699" o:connectangles="0,0,0,0,0"/>
                </v:shape>
                <v:shape id="Triangle 5" o:spid="_x0000_s1031" style="position:absolute;left:10462;top:16477;width:8194;height:25651;rotation:90;visibility:visible;mso-wrap-style:square;v-text-anchor:middle" coordsize="819350,256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" path="m,2564614l758021,r61329,2564614l,2564614xe" fillcolor="black [3213]" stroked="f" strokeweight="2pt">
                  <v:path arrowok="t" o:connecttype="custom" o:connectlocs="0,2565071;758064,0;819397,2565071;0,2565071" o:connectangles="0,0,0,0"/>
                </v:shape>
                <v:shape id="Freeform 6" o:spid="_x0000_s1032" style="position:absolute;left:10761;top:10316;width:8194;height:29797;rotation:7076562fd;visibility:visible;mso-wrap-style:square;v-text-anchor:middle" coordsize="819388,297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" path="m,2736810r,l814,2731711,,2736810xm70239,2979872l750739,r68649,2736752l819203,2736812r-4,l70239,2979872xe" fillcolor="#f4b183 [3209]" stroked="f" strokeweight="2pt">
                  <v:path arrowok="t" o:connecttype="custom" o:connectlocs="0,2736810;0,2736810;814,2731711;0,2736810;70239,2979872;750739,0;819388,2736752;819203,2736812;819199,2736812;70239,2979872" o:connectangles="0,0,0,0,0,0,0,0,0,0"/>
                </v:shape>
                <v:shape id="Triangle 26" o:spid="_x0000_s1033" style="position:absolute;left:2615;top:3982;width:10965;height:12920;rotation:-90;visibility:visible;mso-wrap-style:square;v-text-anchor:middle" coordsize="1096462,129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" path="m,1292078l1096462,,819397,1292078,,1292078xe" fillcolor="#f4b183 [3209]" stroked="f" strokeweight="2pt">
                  <v:path arrowok="t" o:connecttype="custom" o:connectlocs="0,1292079;1096461,0;819396,1292079;0,1292079" o:connectangles="0,0,0,0"/>
                </v:shape>
              </v:group>
              <v:group id="Group 29" o:spid="_x0000_s1034" style="position:absolute;left:51405;width:29794;height:40652;rotation:180" coordorigin="-41,-7257" coordsize="29798,4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">
                <v:shape id="Rectangle 28" o:spid="_x0000_s1035" style="position:absolute;left:1700;width:8564;height:20654;visibility:visible;mso-wrap-style:square;v-text-anchor:middle" coordsize="674623,2065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" path="m,l674623,1166191r-96987,696053l,2065469,,xe" fillcolor="#a5a5a5 [3206]" stroked="f" strokeweight="2pt">
                  <v:path arrowok="t" o:connecttype="custom" o:connectlocs="0,0;856473,1166191;733342,1862244;0,2065469;0,0" o:connectangles="0,0,0,0,0"/>
                </v:shape>
                <v:shape id="Right Triangle 27" o:spid="_x0000_s1036" style="position:absolute;left:1728;top:-7257;width:6364;height:13909;visibility:visible;mso-wrap-style:square;v-text-anchor:middle" coordsize="636460,1390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" path="m545,1224632c-2573,840615,8824,384017,5706,l636460,1390992,545,1224632xe" fillcolor="#ec792c [2409]" stroked="f" strokeweight="2pt">
                  <v:path arrowok="t" o:connecttype="custom" o:connectlocs="545,1224633;5706,0;636460,1390993;545,1224633" o:connectangles="0,0,0,0"/>
                </v:shape>
                <v:shape id="Parallelogram 24" o:spid="_x0000_s1037" style="position:absolute;left:1760;top:11027;width:12798;height:10498;visibility:visible;mso-wrap-style:square;v-text-anchor:middle" coordsize="1279871,141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" path="m,855432l899978,r379893,632116l611711,1414868,,855432xe" fillcolor="#ec792c [2409]" stroked="f" strokeweight="2pt">
                  <v:path arrowok="t" o:connecttype="custom" o:connectlocs="0,634699;899978,0;1279871,469007;611711,1049780;0,634699" o:connectangles="0,0,0,0,0"/>
                </v:shape>
                <v:shape id="Triangle 5" o:spid="_x0000_s1038" style="position:absolute;left:10462;top:16477;width:8194;height:25651;rotation:90;visibility:visible;mso-wrap-style:square;v-text-anchor:middle" coordsize="819350,256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" path="m,2564614l758021,r61329,2564614l,2564614xe" fillcolor="black [3213]" stroked="f" strokeweight="2pt">
                  <v:path arrowok="t" o:connecttype="custom" o:connectlocs="0,2565071;758064,0;819397,2565071;0,2565071" o:connectangles="0,0,0,0"/>
                </v:shape>
                <v:shape id="Freeform 45" o:spid="_x0000_s1039" style="position:absolute;left:10761;top:10316;width:8194;height:29797;rotation:7076562fd;visibility:visible;mso-wrap-style:square;v-text-anchor:middle" coordsize="819388,2979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" path="m,2736810r,l814,2731711,,2736810xm70239,2979872l750739,r68649,2736752l819203,2736812r-4,l70239,2979872xe" fillcolor="#f4b183 [3209]" stroked="f" strokeweight="2pt">
                  <v:path arrowok="t" o:connecttype="custom" o:connectlocs="0,2736810;0,2736810;814,2731711;0,2736810;70239,2979872;750739,0;819388,2736752;819203,2736812;819199,2736812;70239,2979872" o:connectangles="0,0,0,0,0,0,0,0,0,0"/>
                </v:shape>
                <v:shape id="Triangle 26" o:spid="_x0000_s1040" style="position:absolute;left:2615;top:3982;width:10965;height:12920;rotation:-90;visibility:visible;mso-wrap-style:square;v-text-anchor:middle" coordsize="1096462,129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" path="m,1292078l1096462,,819397,1292078,,1292078xe" fillcolor="#f4b183 [3209]" stroked="f" strokeweight="2pt">
                  <v:path arrowok="t" o:connecttype="custom" o:connectlocs="0,1292079;1096461,0;819396,1292079;0,1292079" o:connectangles="0,0,0,0"/>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4A18" w14:textId="77777777" w:rsidR="00817247" w:rsidRDefault="00817247" w:rsidP="001E7D29">
      <w:pPr>
        <w:spacing w:after="0" w:line="240" w:lineRule="auto"/>
      </w:pPr>
      <w:r>
        <w:separator/>
      </w:r>
    </w:p>
  </w:footnote>
  <w:footnote w:type="continuationSeparator" w:id="0">
    <w:p w14:paraId="44F74000" w14:textId="77777777" w:rsidR="00817247" w:rsidRDefault="00817247" w:rsidP="001E7D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8C5E2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3AA1F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C26B77C"/>
    <w:lvl w:ilvl="0">
      <w:start w:val="1"/>
      <w:numFmt w:val="lowerLetter"/>
      <w:pStyle w:val="ListNumber3"/>
      <w:lvlText w:val="%1)"/>
      <w:lvlJc w:val="left"/>
      <w:pPr>
        <w:tabs>
          <w:tab w:val="num" w:pos="1080"/>
        </w:tabs>
        <w:ind w:left="1080" w:hanging="360"/>
      </w:pPr>
      <w:rPr>
        <w:rFonts w:hint="default"/>
      </w:rPr>
    </w:lvl>
  </w:abstractNum>
  <w:abstractNum w:abstractNumId="3" w15:restartNumberingAfterBreak="0">
    <w:nsid w:val="FFFFFF80"/>
    <w:multiLevelType w:val="singleLevel"/>
    <w:tmpl w:val="6314739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5DEA4B6"/>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760AC8EA"/>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8A38F80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9"/>
    <w:multiLevelType w:val="singleLevel"/>
    <w:tmpl w:val="0C6E2CD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5238D"/>
    <w:multiLevelType w:val="hybridMultilevel"/>
    <w:tmpl w:val="151087E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8DB65CB"/>
    <w:multiLevelType w:val="hybridMultilevel"/>
    <w:tmpl w:val="CBE6CD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74D121E"/>
    <w:multiLevelType w:val="hybridMultilevel"/>
    <w:tmpl w:val="E8D4D43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331E4"/>
    <w:multiLevelType w:val="hybridMultilevel"/>
    <w:tmpl w:val="CC4064C2"/>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3B155A"/>
    <w:multiLevelType w:val="hybridMultilevel"/>
    <w:tmpl w:val="AC42E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10FCF"/>
    <w:multiLevelType w:val="multilevel"/>
    <w:tmpl w:val="0409001D"/>
    <w:styleLink w:val="Style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9C7A15"/>
    <w:multiLevelType w:val="multilevel"/>
    <w:tmpl w:val="0409001D"/>
    <w:styleLink w:val="Style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59E660E"/>
    <w:multiLevelType w:val="hybridMultilevel"/>
    <w:tmpl w:val="D940EA2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2E8675C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51698D"/>
    <w:multiLevelType w:val="hybridMultilevel"/>
    <w:tmpl w:val="213E96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FFA4B13"/>
    <w:multiLevelType w:val="hybridMultilevel"/>
    <w:tmpl w:val="CC60396E"/>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9" w15:restartNumberingAfterBreak="0">
    <w:nsid w:val="3181575D"/>
    <w:multiLevelType w:val="hybridMultilevel"/>
    <w:tmpl w:val="482ABFE2"/>
    <w:lvl w:ilvl="0" w:tplc="6740A04C">
      <w:start w:val="1"/>
      <w:numFmt w:val="bullet"/>
      <w:lvlText w:val=""/>
      <w:lvlJc w:val="left"/>
      <w:pPr>
        <w:ind w:left="1440" w:hanging="360"/>
      </w:pPr>
      <w:rPr>
        <w:rFonts w:ascii="Symbol" w:hAnsi="Symbol" w:hint="default"/>
        <w:color w:val="auto"/>
      </w:rPr>
    </w:lvl>
    <w:lvl w:ilvl="1" w:tplc="6740A04C">
      <w:start w:val="1"/>
      <w:numFmt w:val="bullet"/>
      <w:lvlText w:val=""/>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1C29B0"/>
    <w:multiLevelType w:val="multilevel"/>
    <w:tmpl w:val="0409001D"/>
    <w:styleLink w:val="Style3"/>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1504B1"/>
    <w:multiLevelType w:val="hybridMultilevel"/>
    <w:tmpl w:val="A76A0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A001BF"/>
    <w:multiLevelType w:val="hybridMultilevel"/>
    <w:tmpl w:val="3CFE60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AFB64DE"/>
    <w:multiLevelType w:val="multilevel"/>
    <w:tmpl w:val="0409001D"/>
    <w:styleLink w:val="Style5"/>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E644865"/>
    <w:multiLevelType w:val="hybridMultilevel"/>
    <w:tmpl w:val="3196931E"/>
    <w:lvl w:ilvl="0" w:tplc="79FC176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3B0B44"/>
    <w:multiLevelType w:val="hybridMultilevel"/>
    <w:tmpl w:val="4DECC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856772"/>
    <w:multiLevelType w:val="multilevel"/>
    <w:tmpl w:val="ECB6A708"/>
    <w:lvl w:ilvl="0">
      <w:start w:val="1"/>
      <w:numFmt w:val="decimal"/>
      <w:pStyle w:val="ListNumber"/>
      <w:lvlText w:val="%1."/>
      <w:lvlJc w:val="right"/>
      <w:pPr>
        <w:ind w:left="173" w:hanging="173"/>
      </w:pPr>
      <w:rPr>
        <w:rFonts w:asciiTheme="majorHAnsi" w:hAnsiTheme="majorHAnsi" w:hint="default"/>
        <w:b/>
        <w:i w:val="0"/>
        <w:color w:val="auto"/>
        <w:sz w:val="20"/>
      </w:rPr>
    </w:lvl>
    <w:lvl w:ilvl="1">
      <w:start w:val="1"/>
      <w:numFmt w:val="lowerLetter"/>
      <w:pStyle w:val="ListNumber2"/>
      <w:lvlText w:val="%2)"/>
      <w:lvlJc w:val="left"/>
      <w:pPr>
        <w:ind w:left="720" w:hanging="588"/>
      </w:pPr>
      <w:rPr>
        <w:rFonts w:asciiTheme="minorHAnsi" w:hAnsiTheme="minorHAnsi" w:hint="default"/>
        <w:b w:val="0"/>
        <w:i w:val="0"/>
        <w:sz w:val="20"/>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27" w15:restartNumberingAfterBreak="0">
    <w:nsid w:val="42893AAB"/>
    <w:multiLevelType w:val="hybridMultilevel"/>
    <w:tmpl w:val="2AA8C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4CA3C5F"/>
    <w:multiLevelType w:val="multilevel"/>
    <w:tmpl w:val="0409001D"/>
    <w:styleLink w:val="Style7"/>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5F20E54"/>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99C3631"/>
    <w:multiLevelType w:val="hybridMultilevel"/>
    <w:tmpl w:val="15DC0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4413E1"/>
    <w:multiLevelType w:val="hybridMultilevel"/>
    <w:tmpl w:val="9B8CCC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E4F03E7"/>
    <w:multiLevelType w:val="hybridMultilevel"/>
    <w:tmpl w:val="DAB85F4A"/>
    <w:lvl w:ilvl="0" w:tplc="9F5ACB6C">
      <w:start w:val="1"/>
      <w:numFmt w:val="bullet"/>
      <w:lvlText w:val=""/>
      <w:lvlJc w:val="left"/>
      <w:pPr>
        <w:ind w:left="1800" w:hanging="360"/>
      </w:pPr>
      <w:rPr>
        <w:rFonts w:ascii="Symbol" w:hAnsi="Symbol" w:hint="default"/>
        <w:color w:val="auto"/>
      </w:rPr>
    </w:lvl>
    <w:lvl w:ilvl="1" w:tplc="129A250E">
      <w:start w:val="1"/>
      <w:numFmt w:val="bullet"/>
      <w:lvlText w:val=""/>
      <w:lvlJc w:val="left"/>
      <w:pPr>
        <w:ind w:left="2520" w:hanging="360"/>
      </w:pPr>
      <w:rPr>
        <w:rFonts w:ascii="Symbol" w:hAnsi="Symbol" w:hint="default"/>
        <w:color w:val="auto"/>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3E7A01"/>
    <w:multiLevelType w:val="hybridMultilevel"/>
    <w:tmpl w:val="94F6340A"/>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9A9781B"/>
    <w:multiLevelType w:val="hybridMultilevel"/>
    <w:tmpl w:val="06D0D230"/>
    <w:lvl w:ilvl="0" w:tplc="48C29C4E">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color w:val="auto"/>
      </w:rPr>
    </w:lvl>
    <w:lvl w:ilvl="2" w:tplc="04090003">
      <w:start w:val="1"/>
      <w:numFmt w:val="bullet"/>
      <w:lvlText w:val="o"/>
      <w:lvlJc w:val="left"/>
      <w:pPr>
        <w:ind w:left="2520" w:hanging="180"/>
      </w:pPr>
      <w:rPr>
        <w:rFonts w:ascii="Courier New" w:hAnsi="Courier New" w:cs="Courier New" w:hint="default"/>
        <w:color w:val="auto"/>
      </w:rPr>
    </w:lvl>
    <w:lvl w:ilvl="3" w:tplc="04090005">
      <w:start w:val="1"/>
      <w:numFmt w:val="bullet"/>
      <w:lvlText w:val=""/>
      <w:lvlJc w:val="left"/>
      <w:pPr>
        <w:ind w:left="2880" w:hanging="360"/>
      </w:pPr>
      <w:rPr>
        <w:rFonts w:ascii="Wingdings" w:hAnsi="Wingdings" w:hint="default"/>
      </w:rPr>
    </w:lvl>
    <w:lvl w:ilvl="4" w:tplc="04090019">
      <w:start w:val="1"/>
      <w:numFmt w:val="lowerLetter"/>
      <w:lvlText w:val="%5."/>
      <w:lvlJc w:val="left"/>
      <w:pPr>
        <w:ind w:left="3600" w:hanging="360"/>
      </w:pPr>
    </w:lvl>
    <w:lvl w:ilvl="5" w:tplc="35F8E890">
      <w:start w:val="1"/>
      <w:numFmt w:val="upperLetter"/>
      <w:lvlText w:val="%6."/>
      <w:lvlJc w:val="left"/>
      <w:pPr>
        <w:ind w:left="4500" w:hanging="360"/>
      </w:pPr>
      <w:rPr>
        <w:rFonts w:hint="default"/>
      </w:rPr>
    </w:lvl>
    <w:lvl w:ilvl="6" w:tplc="FD9836B0">
      <w:start w:val="5"/>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ED0866"/>
    <w:multiLevelType w:val="hybridMultilevel"/>
    <w:tmpl w:val="CA081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2F05F62"/>
    <w:multiLevelType w:val="hybridMultilevel"/>
    <w:tmpl w:val="DDB401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5165BBF"/>
    <w:multiLevelType w:val="hybridMultilevel"/>
    <w:tmpl w:val="E4A2A9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3">
      <w:start w:val="1"/>
      <w:numFmt w:val="bullet"/>
      <w:lvlText w:val="o"/>
      <w:lvlJc w:val="left"/>
      <w:pPr>
        <w:ind w:left="2880" w:hanging="180"/>
      </w:pPr>
      <w:rPr>
        <w:rFonts w:ascii="Courier New" w:hAnsi="Courier New" w:cs="Courier New" w:hint="default"/>
        <w:color w:val="auto"/>
      </w:rPr>
    </w:lvl>
    <w:lvl w:ilvl="3" w:tplc="04090003">
      <w:start w:val="1"/>
      <w:numFmt w:val="bullet"/>
      <w:lvlText w:val="o"/>
      <w:lvlJc w:val="left"/>
      <w:pPr>
        <w:ind w:left="3600" w:hanging="360"/>
      </w:pPr>
      <w:rPr>
        <w:rFonts w:ascii="Courier New" w:hAnsi="Courier New" w:cs="Courier New" w:hint="default"/>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8C10718"/>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641FA4"/>
    <w:multiLevelType w:val="hybridMultilevel"/>
    <w:tmpl w:val="FEF6DA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6C457317"/>
    <w:multiLevelType w:val="multilevel"/>
    <w:tmpl w:val="0409001D"/>
    <w:styleLink w:val="Style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E7252E2"/>
    <w:multiLevelType w:val="multilevel"/>
    <w:tmpl w:val="0409001D"/>
    <w:styleLink w:val="Style9"/>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7C00BA"/>
    <w:multiLevelType w:val="hybridMultilevel"/>
    <w:tmpl w:val="CE88E5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5960FB"/>
    <w:multiLevelType w:val="multilevel"/>
    <w:tmpl w:val="0409001D"/>
    <w:styleLink w:val="Style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AAD0521"/>
    <w:multiLevelType w:val="multilevel"/>
    <w:tmpl w:val="0409001D"/>
    <w:styleLink w:val="Style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26"/>
  </w:num>
  <w:num w:numId="10">
    <w:abstractNumId w:val="16"/>
  </w:num>
  <w:num w:numId="11">
    <w:abstractNumId w:val="29"/>
  </w:num>
  <w:num w:numId="12">
    <w:abstractNumId w:val="38"/>
  </w:num>
  <w:num w:numId="13">
    <w:abstractNumId w:val="43"/>
  </w:num>
  <w:num w:numId="14">
    <w:abstractNumId w:val="13"/>
  </w:num>
  <w:num w:numId="15">
    <w:abstractNumId w:val="20"/>
  </w:num>
  <w:num w:numId="16">
    <w:abstractNumId w:val="14"/>
  </w:num>
  <w:num w:numId="17">
    <w:abstractNumId w:val="23"/>
  </w:num>
  <w:num w:numId="18">
    <w:abstractNumId w:val="40"/>
  </w:num>
  <w:num w:numId="19">
    <w:abstractNumId w:val="28"/>
  </w:num>
  <w:num w:numId="20">
    <w:abstractNumId w:val="44"/>
  </w:num>
  <w:num w:numId="21">
    <w:abstractNumId w:val="41"/>
  </w:num>
  <w:num w:numId="22">
    <w:abstractNumId w:val="34"/>
  </w:num>
  <w:num w:numId="23">
    <w:abstractNumId w:val="37"/>
  </w:num>
  <w:num w:numId="24">
    <w:abstractNumId w:val="19"/>
  </w:num>
  <w:num w:numId="25">
    <w:abstractNumId w:val="22"/>
  </w:num>
  <w:num w:numId="26">
    <w:abstractNumId w:val="32"/>
  </w:num>
  <w:num w:numId="27">
    <w:abstractNumId w:val="11"/>
  </w:num>
  <w:num w:numId="28">
    <w:abstractNumId w:val="24"/>
  </w:num>
  <w:num w:numId="29">
    <w:abstractNumId w:val="30"/>
  </w:num>
  <w:num w:numId="30">
    <w:abstractNumId w:val="10"/>
  </w:num>
  <w:num w:numId="31">
    <w:abstractNumId w:val="33"/>
  </w:num>
  <w:num w:numId="32">
    <w:abstractNumId w:val="42"/>
  </w:num>
  <w:num w:numId="33">
    <w:abstractNumId w:val="31"/>
  </w:num>
  <w:num w:numId="34">
    <w:abstractNumId w:val="25"/>
  </w:num>
  <w:num w:numId="35">
    <w:abstractNumId w:val="27"/>
  </w:num>
  <w:num w:numId="36">
    <w:abstractNumId w:val="36"/>
  </w:num>
  <w:num w:numId="37">
    <w:abstractNumId w:val="12"/>
  </w:num>
  <w:num w:numId="38">
    <w:abstractNumId w:val="39"/>
  </w:num>
  <w:num w:numId="39">
    <w:abstractNumId w:val="35"/>
  </w:num>
  <w:num w:numId="40">
    <w:abstractNumId w:val="18"/>
  </w:num>
  <w:num w:numId="41">
    <w:abstractNumId w:val="17"/>
  </w:num>
  <w:num w:numId="42">
    <w:abstractNumId w:val="9"/>
  </w:num>
  <w:num w:numId="43">
    <w:abstractNumId w:val="8"/>
  </w:num>
  <w:num w:numId="44">
    <w:abstractNumId w:val="21"/>
  </w:num>
  <w:num w:numId="45">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ocumentProtection w:edit="trackedChanges" w:enforcement="0"/>
  <w:defaultTabStop w:val="720"/>
  <w:noPunctuationKerning/>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2B"/>
    <w:rsid w:val="00002346"/>
    <w:rsid w:val="0000418E"/>
    <w:rsid w:val="00005FCF"/>
    <w:rsid w:val="00010864"/>
    <w:rsid w:val="00011DD4"/>
    <w:rsid w:val="00012D7D"/>
    <w:rsid w:val="00013C18"/>
    <w:rsid w:val="00013C47"/>
    <w:rsid w:val="000149B2"/>
    <w:rsid w:val="000149C3"/>
    <w:rsid w:val="00014F4C"/>
    <w:rsid w:val="00016839"/>
    <w:rsid w:val="00016D5D"/>
    <w:rsid w:val="00022C21"/>
    <w:rsid w:val="000246F1"/>
    <w:rsid w:val="000259B5"/>
    <w:rsid w:val="00031614"/>
    <w:rsid w:val="000317A9"/>
    <w:rsid w:val="00032849"/>
    <w:rsid w:val="00032E05"/>
    <w:rsid w:val="0003354E"/>
    <w:rsid w:val="000338B3"/>
    <w:rsid w:val="00035482"/>
    <w:rsid w:val="00035780"/>
    <w:rsid w:val="0003785C"/>
    <w:rsid w:val="00040E82"/>
    <w:rsid w:val="00041118"/>
    <w:rsid w:val="000425A4"/>
    <w:rsid w:val="00042A1D"/>
    <w:rsid w:val="00043C83"/>
    <w:rsid w:val="000451E1"/>
    <w:rsid w:val="00054CEF"/>
    <w:rsid w:val="00055D24"/>
    <w:rsid w:val="00057671"/>
    <w:rsid w:val="00057C04"/>
    <w:rsid w:val="00063BC6"/>
    <w:rsid w:val="00067A1A"/>
    <w:rsid w:val="00067C0B"/>
    <w:rsid w:val="000701F7"/>
    <w:rsid w:val="00070F45"/>
    <w:rsid w:val="000754B2"/>
    <w:rsid w:val="000758DB"/>
    <w:rsid w:val="00075D82"/>
    <w:rsid w:val="00076EB4"/>
    <w:rsid w:val="00084325"/>
    <w:rsid w:val="0008472C"/>
    <w:rsid w:val="00092956"/>
    <w:rsid w:val="0009331A"/>
    <w:rsid w:val="00095EAF"/>
    <w:rsid w:val="00097805"/>
    <w:rsid w:val="000A018A"/>
    <w:rsid w:val="000A2223"/>
    <w:rsid w:val="000A44D2"/>
    <w:rsid w:val="000A5BFF"/>
    <w:rsid w:val="000B03D1"/>
    <w:rsid w:val="000B0C13"/>
    <w:rsid w:val="000B1AF4"/>
    <w:rsid w:val="000B3382"/>
    <w:rsid w:val="000B3A51"/>
    <w:rsid w:val="000B3B30"/>
    <w:rsid w:val="000B44BF"/>
    <w:rsid w:val="000B5905"/>
    <w:rsid w:val="000B748F"/>
    <w:rsid w:val="000C22EA"/>
    <w:rsid w:val="000C31CA"/>
    <w:rsid w:val="000C4F46"/>
    <w:rsid w:val="000C5A84"/>
    <w:rsid w:val="000C6020"/>
    <w:rsid w:val="000C6954"/>
    <w:rsid w:val="000D1D85"/>
    <w:rsid w:val="000D3248"/>
    <w:rsid w:val="000D445D"/>
    <w:rsid w:val="000D454F"/>
    <w:rsid w:val="000D5089"/>
    <w:rsid w:val="000D5AE9"/>
    <w:rsid w:val="000D764F"/>
    <w:rsid w:val="000D7709"/>
    <w:rsid w:val="000D7DB6"/>
    <w:rsid w:val="000E0E9C"/>
    <w:rsid w:val="000E24EC"/>
    <w:rsid w:val="000E67E6"/>
    <w:rsid w:val="000E6ABC"/>
    <w:rsid w:val="000E7537"/>
    <w:rsid w:val="000F059F"/>
    <w:rsid w:val="000F1006"/>
    <w:rsid w:val="000F1F8D"/>
    <w:rsid w:val="000F3F24"/>
    <w:rsid w:val="000F4987"/>
    <w:rsid w:val="000F65EC"/>
    <w:rsid w:val="0010156B"/>
    <w:rsid w:val="001027C9"/>
    <w:rsid w:val="00102BD2"/>
    <w:rsid w:val="0010361A"/>
    <w:rsid w:val="00103630"/>
    <w:rsid w:val="00103DB7"/>
    <w:rsid w:val="00104937"/>
    <w:rsid w:val="00105007"/>
    <w:rsid w:val="00112FAE"/>
    <w:rsid w:val="0011573E"/>
    <w:rsid w:val="001157BC"/>
    <w:rsid w:val="0011733A"/>
    <w:rsid w:val="00121B17"/>
    <w:rsid w:val="001269DE"/>
    <w:rsid w:val="00130560"/>
    <w:rsid w:val="001316AA"/>
    <w:rsid w:val="00133F7D"/>
    <w:rsid w:val="00140496"/>
    <w:rsid w:val="00140DAE"/>
    <w:rsid w:val="00141399"/>
    <w:rsid w:val="0014150E"/>
    <w:rsid w:val="001415EB"/>
    <w:rsid w:val="00142D0E"/>
    <w:rsid w:val="00143227"/>
    <w:rsid w:val="0014563C"/>
    <w:rsid w:val="001479FA"/>
    <w:rsid w:val="0015077F"/>
    <w:rsid w:val="0015180F"/>
    <w:rsid w:val="0015277E"/>
    <w:rsid w:val="00155894"/>
    <w:rsid w:val="00157D03"/>
    <w:rsid w:val="00161456"/>
    <w:rsid w:val="00163ABB"/>
    <w:rsid w:val="0016417E"/>
    <w:rsid w:val="001714C1"/>
    <w:rsid w:val="00172DA5"/>
    <w:rsid w:val="00172FAA"/>
    <w:rsid w:val="001738BB"/>
    <w:rsid w:val="001746FC"/>
    <w:rsid w:val="00174EBE"/>
    <w:rsid w:val="001776C5"/>
    <w:rsid w:val="001836C9"/>
    <w:rsid w:val="00187427"/>
    <w:rsid w:val="00191F04"/>
    <w:rsid w:val="00192616"/>
    <w:rsid w:val="00193653"/>
    <w:rsid w:val="00193883"/>
    <w:rsid w:val="00193A29"/>
    <w:rsid w:val="001958CB"/>
    <w:rsid w:val="00195E44"/>
    <w:rsid w:val="00196B3F"/>
    <w:rsid w:val="00196C8B"/>
    <w:rsid w:val="0019755C"/>
    <w:rsid w:val="001A05E8"/>
    <w:rsid w:val="001A210E"/>
    <w:rsid w:val="001A36BE"/>
    <w:rsid w:val="001A4897"/>
    <w:rsid w:val="001A5E4B"/>
    <w:rsid w:val="001B04D5"/>
    <w:rsid w:val="001B0915"/>
    <w:rsid w:val="001B1A7C"/>
    <w:rsid w:val="001B225F"/>
    <w:rsid w:val="001B3C9E"/>
    <w:rsid w:val="001B5257"/>
    <w:rsid w:val="001B6674"/>
    <w:rsid w:val="001C0031"/>
    <w:rsid w:val="001C329C"/>
    <w:rsid w:val="001C4473"/>
    <w:rsid w:val="001C662E"/>
    <w:rsid w:val="001C68DB"/>
    <w:rsid w:val="001C7CF9"/>
    <w:rsid w:val="001C7F85"/>
    <w:rsid w:val="001D0C6A"/>
    <w:rsid w:val="001D16B0"/>
    <w:rsid w:val="001D21B4"/>
    <w:rsid w:val="001D2A4C"/>
    <w:rsid w:val="001D3F58"/>
    <w:rsid w:val="001D436E"/>
    <w:rsid w:val="001D5D06"/>
    <w:rsid w:val="001D5E30"/>
    <w:rsid w:val="001E0C47"/>
    <w:rsid w:val="001E0D33"/>
    <w:rsid w:val="001E16D8"/>
    <w:rsid w:val="001E3965"/>
    <w:rsid w:val="001E50B2"/>
    <w:rsid w:val="001E5AC6"/>
    <w:rsid w:val="001E5E51"/>
    <w:rsid w:val="001E6DAF"/>
    <w:rsid w:val="001E7013"/>
    <w:rsid w:val="001E7D29"/>
    <w:rsid w:val="001F03DD"/>
    <w:rsid w:val="001F072E"/>
    <w:rsid w:val="001F0BA6"/>
    <w:rsid w:val="001F17D1"/>
    <w:rsid w:val="001F24EA"/>
    <w:rsid w:val="001F269D"/>
    <w:rsid w:val="001F2950"/>
    <w:rsid w:val="001F40FB"/>
    <w:rsid w:val="001F5031"/>
    <w:rsid w:val="001F7735"/>
    <w:rsid w:val="002011E2"/>
    <w:rsid w:val="00201F06"/>
    <w:rsid w:val="002033F3"/>
    <w:rsid w:val="00204B10"/>
    <w:rsid w:val="00205986"/>
    <w:rsid w:val="00205D67"/>
    <w:rsid w:val="002074AB"/>
    <w:rsid w:val="00207594"/>
    <w:rsid w:val="00207978"/>
    <w:rsid w:val="0021127B"/>
    <w:rsid w:val="002114F0"/>
    <w:rsid w:val="0021414C"/>
    <w:rsid w:val="00214356"/>
    <w:rsid w:val="00215644"/>
    <w:rsid w:val="002164A7"/>
    <w:rsid w:val="00221FD2"/>
    <w:rsid w:val="00222471"/>
    <w:rsid w:val="00223179"/>
    <w:rsid w:val="002234AC"/>
    <w:rsid w:val="0022602D"/>
    <w:rsid w:val="0022656C"/>
    <w:rsid w:val="002273F2"/>
    <w:rsid w:val="00231E1F"/>
    <w:rsid w:val="00234F8A"/>
    <w:rsid w:val="00235E10"/>
    <w:rsid w:val="00236336"/>
    <w:rsid w:val="002404F5"/>
    <w:rsid w:val="00241A75"/>
    <w:rsid w:val="00241CEF"/>
    <w:rsid w:val="0024530E"/>
    <w:rsid w:val="00245320"/>
    <w:rsid w:val="0024623D"/>
    <w:rsid w:val="0025038B"/>
    <w:rsid w:val="00251EB2"/>
    <w:rsid w:val="00252043"/>
    <w:rsid w:val="00252CF7"/>
    <w:rsid w:val="002539AD"/>
    <w:rsid w:val="002539BD"/>
    <w:rsid w:val="00254F5E"/>
    <w:rsid w:val="00256126"/>
    <w:rsid w:val="00257F4D"/>
    <w:rsid w:val="00262246"/>
    <w:rsid w:val="0026229A"/>
    <w:rsid w:val="00266E2C"/>
    <w:rsid w:val="00267604"/>
    <w:rsid w:val="0027085F"/>
    <w:rsid w:val="00272937"/>
    <w:rsid w:val="002743B0"/>
    <w:rsid w:val="00275260"/>
    <w:rsid w:val="00276FA1"/>
    <w:rsid w:val="002778D6"/>
    <w:rsid w:val="00280CD5"/>
    <w:rsid w:val="00280DB7"/>
    <w:rsid w:val="00283D43"/>
    <w:rsid w:val="00285B87"/>
    <w:rsid w:val="00285D62"/>
    <w:rsid w:val="00285EC1"/>
    <w:rsid w:val="002913DF"/>
    <w:rsid w:val="00291B4A"/>
    <w:rsid w:val="002947EC"/>
    <w:rsid w:val="00295809"/>
    <w:rsid w:val="002972B7"/>
    <w:rsid w:val="00297511"/>
    <w:rsid w:val="002A141B"/>
    <w:rsid w:val="002A1871"/>
    <w:rsid w:val="002A20D8"/>
    <w:rsid w:val="002A2755"/>
    <w:rsid w:val="002A3519"/>
    <w:rsid w:val="002A5B16"/>
    <w:rsid w:val="002A691C"/>
    <w:rsid w:val="002A715E"/>
    <w:rsid w:val="002B1C9F"/>
    <w:rsid w:val="002B2E00"/>
    <w:rsid w:val="002B2F94"/>
    <w:rsid w:val="002B6D58"/>
    <w:rsid w:val="002C3D7E"/>
    <w:rsid w:val="002C3D99"/>
    <w:rsid w:val="002C532A"/>
    <w:rsid w:val="002C61B3"/>
    <w:rsid w:val="002C6935"/>
    <w:rsid w:val="002C6C9D"/>
    <w:rsid w:val="002C7425"/>
    <w:rsid w:val="002D3D24"/>
    <w:rsid w:val="002D49DD"/>
    <w:rsid w:val="002D7158"/>
    <w:rsid w:val="002D7BD2"/>
    <w:rsid w:val="002D7F34"/>
    <w:rsid w:val="002E232D"/>
    <w:rsid w:val="002E2677"/>
    <w:rsid w:val="002E5C9B"/>
    <w:rsid w:val="002E608F"/>
    <w:rsid w:val="002E6653"/>
    <w:rsid w:val="002E6D6B"/>
    <w:rsid w:val="002E6E8B"/>
    <w:rsid w:val="002F04A1"/>
    <w:rsid w:val="002F450F"/>
    <w:rsid w:val="002F5DD6"/>
    <w:rsid w:val="002F6627"/>
    <w:rsid w:val="002F7891"/>
    <w:rsid w:val="00301230"/>
    <w:rsid w:val="00301656"/>
    <w:rsid w:val="00301828"/>
    <w:rsid w:val="0030211D"/>
    <w:rsid w:val="0030263B"/>
    <w:rsid w:val="0030364F"/>
    <w:rsid w:val="00304177"/>
    <w:rsid w:val="00304915"/>
    <w:rsid w:val="00305180"/>
    <w:rsid w:val="003067AE"/>
    <w:rsid w:val="00307E0D"/>
    <w:rsid w:val="00315A2F"/>
    <w:rsid w:val="003170A4"/>
    <w:rsid w:val="003178FD"/>
    <w:rsid w:val="00320AEB"/>
    <w:rsid w:val="0032131A"/>
    <w:rsid w:val="00322271"/>
    <w:rsid w:val="003223E7"/>
    <w:rsid w:val="0032337B"/>
    <w:rsid w:val="003310BF"/>
    <w:rsid w:val="0033123C"/>
    <w:rsid w:val="00333DF8"/>
    <w:rsid w:val="00336516"/>
    <w:rsid w:val="00342A36"/>
    <w:rsid w:val="00344161"/>
    <w:rsid w:val="00345672"/>
    <w:rsid w:val="00345882"/>
    <w:rsid w:val="003464E6"/>
    <w:rsid w:val="00352B99"/>
    <w:rsid w:val="0035723C"/>
    <w:rsid w:val="003573D8"/>
    <w:rsid w:val="003574F6"/>
    <w:rsid w:val="00357641"/>
    <w:rsid w:val="00360B6E"/>
    <w:rsid w:val="00361DEE"/>
    <w:rsid w:val="00361FA1"/>
    <w:rsid w:val="00363266"/>
    <w:rsid w:val="00366A1C"/>
    <w:rsid w:val="00366DCC"/>
    <w:rsid w:val="00371911"/>
    <w:rsid w:val="0037203C"/>
    <w:rsid w:val="00373698"/>
    <w:rsid w:val="003738E2"/>
    <w:rsid w:val="00374325"/>
    <w:rsid w:val="00377E8D"/>
    <w:rsid w:val="0038047F"/>
    <w:rsid w:val="0038118D"/>
    <w:rsid w:val="003824E3"/>
    <w:rsid w:val="003836DB"/>
    <w:rsid w:val="00385538"/>
    <w:rsid w:val="00386E94"/>
    <w:rsid w:val="00394EF4"/>
    <w:rsid w:val="00397BCE"/>
    <w:rsid w:val="003A101E"/>
    <w:rsid w:val="003A15C9"/>
    <w:rsid w:val="003A1C56"/>
    <w:rsid w:val="003A1D01"/>
    <w:rsid w:val="003A2EBE"/>
    <w:rsid w:val="003A330E"/>
    <w:rsid w:val="003A493E"/>
    <w:rsid w:val="003A5641"/>
    <w:rsid w:val="003A5EF5"/>
    <w:rsid w:val="003A764D"/>
    <w:rsid w:val="003B03F9"/>
    <w:rsid w:val="003B1436"/>
    <w:rsid w:val="003B22B9"/>
    <w:rsid w:val="003B2467"/>
    <w:rsid w:val="003B2945"/>
    <w:rsid w:val="003B2DE9"/>
    <w:rsid w:val="003B350C"/>
    <w:rsid w:val="003C077C"/>
    <w:rsid w:val="003C1D0C"/>
    <w:rsid w:val="003C2EEE"/>
    <w:rsid w:val="003C52FA"/>
    <w:rsid w:val="003C5AD5"/>
    <w:rsid w:val="003C5C0E"/>
    <w:rsid w:val="003C7971"/>
    <w:rsid w:val="003C7DBE"/>
    <w:rsid w:val="003D074E"/>
    <w:rsid w:val="003D26F2"/>
    <w:rsid w:val="003D383A"/>
    <w:rsid w:val="003D5A37"/>
    <w:rsid w:val="003D7987"/>
    <w:rsid w:val="003E2C24"/>
    <w:rsid w:val="003E4C7B"/>
    <w:rsid w:val="003E5017"/>
    <w:rsid w:val="003E7502"/>
    <w:rsid w:val="003F009F"/>
    <w:rsid w:val="003F14F3"/>
    <w:rsid w:val="003F1B7F"/>
    <w:rsid w:val="003F20F1"/>
    <w:rsid w:val="003F413D"/>
    <w:rsid w:val="003F4152"/>
    <w:rsid w:val="003F7AB6"/>
    <w:rsid w:val="00401F46"/>
    <w:rsid w:val="00402A1D"/>
    <w:rsid w:val="00402C5C"/>
    <w:rsid w:val="00406D16"/>
    <w:rsid w:val="00406DEE"/>
    <w:rsid w:val="00407171"/>
    <w:rsid w:val="00410612"/>
    <w:rsid w:val="00411EDD"/>
    <w:rsid w:val="00411F8B"/>
    <w:rsid w:val="004122B2"/>
    <w:rsid w:val="00414D54"/>
    <w:rsid w:val="004154FB"/>
    <w:rsid w:val="00420F96"/>
    <w:rsid w:val="004230D9"/>
    <w:rsid w:val="00423AE2"/>
    <w:rsid w:val="00423EE8"/>
    <w:rsid w:val="004257C4"/>
    <w:rsid w:val="004273CC"/>
    <w:rsid w:val="00430779"/>
    <w:rsid w:val="004308D8"/>
    <w:rsid w:val="00430D3B"/>
    <w:rsid w:val="004344AD"/>
    <w:rsid w:val="00436B34"/>
    <w:rsid w:val="00436F9D"/>
    <w:rsid w:val="00440B4D"/>
    <w:rsid w:val="00450670"/>
    <w:rsid w:val="00451199"/>
    <w:rsid w:val="00451299"/>
    <w:rsid w:val="004522A2"/>
    <w:rsid w:val="00452FC9"/>
    <w:rsid w:val="0045582D"/>
    <w:rsid w:val="004600AD"/>
    <w:rsid w:val="00461351"/>
    <w:rsid w:val="00461485"/>
    <w:rsid w:val="00463694"/>
    <w:rsid w:val="0046401F"/>
    <w:rsid w:val="00467237"/>
    <w:rsid w:val="0046726F"/>
    <w:rsid w:val="004700E7"/>
    <w:rsid w:val="00470EA8"/>
    <w:rsid w:val="00472497"/>
    <w:rsid w:val="004724BD"/>
    <w:rsid w:val="004767B8"/>
    <w:rsid w:val="00477352"/>
    <w:rsid w:val="0048210A"/>
    <w:rsid w:val="004832EE"/>
    <w:rsid w:val="00484B22"/>
    <w:rsid w:val="00487299"/>
    <w:rsid w:val="00487787"/>
    <w:rsid w:val="00490DAF"/>
    <w:rsid w:val="00491C1D"/>
    <w:rsid w:val="00491C23"/>
    <w:rsid w:val="0049285B"/>
    <w:rsid w:val="00492A68"/>
    <w:rsid w:val="004934D0"/>
    <w:rsid w:val="0049479A"/>
    <w:rsid w:val="00496E2A"/>
    <w:rsid w:val="00497181"/>
    <w:rsid w:val="00497D26"/>
    <w:rsid w:val="004A1DF9"/>
    <w:rsid w:val="004A22AC"/>
    <w:rsid w:val="004A403A"/>
    <w:rsid w:val="004A57E3"/>
    <w:rsid w:val="004A642F"/>
    <w:rsid w:val="004A66B6"/>
    <w:rsid w:val="004A6797"/>
    <w:rsid w:val="004B3D7E"/>
    <w:rsid w:val="004B500D"/>
    <w:rsid w:val="004B5B43"/>
    <w:rsid w:val="004B5C09"/>
    <w:rsid w:val="004C57EA"/>
    <w:rsid w:val="004D011B"/>
    <w:rsid w:val="004D33EB"/>
    <w:rsid w:val="004D3F12"/>
    <w:rsid w:val="004D59BF"/>
    <w:rsid w:val="004E0DD0"/>
    <w:rsid w:val="004E20BB"/>
    <w:rsid w:val="004E227E"/>
    <w:rsid w:val="004E30D3"/>
    <w:rsid w:val="004E3AEC"/>
    <w:rsid w:val="004E3F28"/>
    <w:rsid w:val="004E51D4"/>
    <w:rsid w:val="004F165F"/>
    <w:rsid w:val="004F2261"/>
    <w:rsid w:val="004F287E"/>
    <w:rsid w:val="004F6C61"/>
    <w:rsid w:val="004F7E00"/>
    <w:rsid w:val="0050060C"/>
    <w:rsid w:val="00500DD1"/>
    <w:rsid w:val="0050271D"/>
    <w:rsid w:val="00503E46"/>
    <w:rsid w:val="005047D3"/>
    <w:rsid w:val="00505235"/>
    <w:rsid w:val="00505972"/>
    <w:rsid w:val="00505B94"/>
    <w:rsid w:val="00506079"/>
    <w:rsid w:val="005066BD"/>
    <w:rsid w:val="00506B44"/>
    <w:rsid w:val="00512627"/>
    <w:rsid w:val="00512978"/>
    <w:rsid w:val="00514B59"/>
    <w:rsid w:val="00515252"/>
    <w:rsid w:val="00515398"/>
    <w:rsid w:val="00515A9F"/>
    <w:rsid w:val="00515D68"/>
    <w:rsid w:val="005176D1"/>
    <w:rsid w:val="005203D6"/>
    <w:rsid w:val="00521AE3"/>
    <w:rsid w:val="00522D0E"/>
    <w:rsid w:val="00531E87"/>
    <w:rsid w:val="0053336A"/>
    <w:rsid w:val="00533944"/>
    <w:rsid w:val="005344B0"/>
    <w:rsid w:val="00534BD5"/>
    <w:rsid w:val="00535B54"/>
    <w:rsid w:val="0054007A"/>
    <w:rsid w:val="0054092E"/>
    <w:rsid w:val="00540AFC"/>
    <w:rsid w:val="00540CC2"/>
    <w:rsid w:val="005415E1"/>
    <w:rsid w:val="00543296"/>
    <w:rsid w:val="00544133"/>
    <w:rsid w:val="00544B5E"/>
    <w:rsid w:val="00546997"/>
    <w:rsid w:val="005472A6"/>
    <w:rsid w:val="005479B2"/>
    <w:rsid w:val="00551A68"/>
    <w:rsid w:val="005527CA"/>
    <w:rsid w:val="00553A15"/>
    <w:rsid w:val="00554276"/>
    <w:rsid w:val="005547CB"/>
    <w:rsid w:val="0055540D"/>
    <w:rsid w:val="00555C99"/>
    <w:rsid w:val="00557691"/>
    <w:rsid w:val="00557FA2"/>
    <w:rsid w:val="00563938"/>
    <w:rsid w:val="00564D17"/>
    <w:rsid w:val="005659B4"/>
    <w:rsid w:val="00571139"/>
    <w:rsid w:val="00571894"/>
    <w:rsid w:val="00572AB7"/>
    <w:rsid w:val="00574EF3"/>
    <w:rsid w:val="00575078"/>
    <w:rsid w:val="00576DF2"/>
    <w:rsid w:val="00580FCE"/>
    <w:rsid w:val="005814F6"/>
    <w:rsid w:val="0058160D"/>
    <w:rsid w:val="005823A6"/>
    <w:rsid w:val="00582C5E"/>
    <w:rsid w:val="005838FF"/>
    <w:rsid w:val="005902A2"/>
    <w:rsid w:val="00593147"/>
    <w:rsid w:val="00593AB4"/>
    <w:rsid w:val="00594CCF"/>
    <w:rsid w:val="005955F9"/>
    <w:rsid w:val="00596F99"/>
    <w:rsid w:val="00597002"/>
    <w:rsid w:val="0059722B"/>
    <w:rsid w:val="005A0771"/>
    <w:rsid w:val="005A1250"/>
    <w:rsid w:val="005A2C6D"/>
    <w:rsid w:val="005A6039"/>
    <w:rsid w:val="005B1B6F"/>
    <w:rsid w:val="005B3ADF"/>
    <w:rsid w:val="005B3B5C"/>
    <w:rsid w:val="005B47C2"/>
    <w:rsid w:val="005C113D"/>
    <w:rsid w:val="005C250F"/>
    <w:rsid w:val="005C291F"/>
    <w:rsid w:val="005C5B62"/>
    <w:rsid w:val="005C73A9"/>
    <w:rsid w:val="005C7D75"/>
    <w:rsid w:val="005D0358"/>
    <w:rsid w:val="005D0B80"/>
    <w:rsid w:val="005D36D9"/>
    <w:rsid w:val="005D4391"/>
    <w:rsid w:val="005D6147"/>
    <w:rsid w:val="005E0ED9"/>
    <w:rsid w:val="005E329B"/>
    <w:rsid w:val="005E37CD"/>
    <w:rsid w:val="005E45D4"/>
    <w:rsid w:val="005E473D"/>
    <w:rsid w:val="005E5593"/>
    <w:rsid w:val="005E62B0"/>
    <w:rsid w:val="005E6E9B"/>
    <w:rsid w:val="005F1372"/>
    <w:rsid w:val="005F1AFD"/>
    <w:rsid w:val="005F2B4E"/>
    <w:rsid w:val="005F2C5F"/>
    <w:rsid w:val="005F2CFC"/>
    <w:rsid w:val="005F2FC8"/>
    <w:rsid w:val="005F58A9"/>
    <w:rsid w:val="005F5A15"/>
    <w:rsid w:val="00601D54"/>
    <w:rsid w:val="00601D56"/>
    <w:rsid w:val="00602A70"/>
    <w:rsid w:val="00602C95"/>
    <w:rsid w:val="00605748"/>
    <w:rsid w:val="00606262"/>
    <w:rsid w:val="006075D3"/>
    <w:rsid w:val="00613250"/>
    <w:rsid w:val="00615554"/>
    <w:rsid w:val="00616B41"/>
    <w:rsid w:val="00617325"/>
    <w:rsid w:val="00620AE8"/>
    <w:rsid w:val="0062141C"/>
    <w:rsid w:val="006214D5"/>
    <w:rsid w:val="00622AD3"/>
    <w:rsid w:val="00625E5F"/>
    <w:rsid w:val="00630B06"/>
    <w:rsid w:val="00632414"/>
    <w:rsid w:val="006326F7"/>
    <w:rsid w:val="006347E9"/>
    <w:rsid w:val="00636C39"/>
    <w:rsid w:val="0064628C"/>
    <w:rsid w:val="006467DF"/>
    <w:rsid w:val="00647A6F"/>
    <w:rsid w:val="0065214E"/>
    <w:rsid w:val="0065289D"/>
    <w:rsid w:val="00653F38"/>
    <w:rsid w:val="006557F1"/>
    <w:rsid w:val="00655EE2"/>
    <w:rsid w:val="00660CBA"/>
    <w:rsid w:val="00662AFA"/>
    <w:rsid w:val="0066557A"/>
    <w:rsid w:val="006676CD"/>
    <w:rsid w:val="00667B7E"/>
    <w:rsid w:val="00667C70"/>
    <w:rsid w:val="00673260"/>
    <w:rsid w:val="006732BD"/>
    <w:rsid w:val="006741FF"/>
    <w:rsid w:val="006767A4"/>
    <w:rsid w:val="006768ED"/>
    <w:rsid w:val="0067731B"/>
    <w:rsid w:val="00680296"/>
    <w:rsid w:val="00680DFF"/>
    <w:rsid w:val="00681717"/>
    <w:rsid w:val="0068277D"/>
    <w:rsid w:val="00682DBE"/>
    <w:rsid w:val="006853BC"/>
    <w:rsid w:val="00687389"/>
    <w:rsid w:val="006875EA"/>
    <w:rsid w:val="00687EF5"/>
    <w:rsid w:val="00690B1A"/>
    <w:rsid w:val="00690F77"/>
    <w:rsid w:val="0069131C"/>
    <w:rsid w:val="006928C1"/>
    <w:rsid w:val="00692FC2"/>
    <w:rsid w:val="00693851"/>
    <w:rsid w:val="00693E11"/>
    <w:rsid w:val="006950CC"/>
    <w:rsid w:val="006961AC"/>
    <w:rsid w:val="00697E02"/>
    <w:rsid w:val="006A197A"/>
    <w:rsid w:val="006A50A6"/>
    <w:rsid w:val="006A5591"/>
    <w:rsid w:val="006A7577"/>
    <w:rsid w:val="006B152C"/>
    <w:rsid w:val="006B1E00"/>
    <w:rsid w:val="006B32A5"/>
    <w:rsid w:val="006B39A1"/>
    <w:rsid w:val="006B4204"/>
    <w:rsid w:val="006B72B3"/>
    <w:rsid w:val="006B7C19"/>
    <w:rsid w:val="006C6C46"/>
    <w:rsid w:val="006C7F8F"/>
    <w:rsid w:val="006D07B1"/>
    <w:rsid w:val="006D2822"/>
    <w:rsid w:val="006D3C6F"/>
    <w:rsid w:val="006D3E94"/>
    <w:rsid w:val="006D5463"/>
    <w:rsid w:val="006D6B08"/>
    <w:rsid w:val="006D7D60"/>
    <w:rsid w:val="006E015E"/>
    <w:rsid w:val="006E3C09"/>
    <w:rsid w:val="006E41C9"/>
    <w:rsid w:val="006E72D4"/>
    <w:rsid w:val="006E7A83"/>
    <w:rsid w:val="006E7FF8"/>
    <w:rsid w:val="006F03D4"/>
    <w:rsid w:val="006F0BE0"/>
    <w:rsid w:val="006F2F03"/>
    <w:rsid w:val="006F5E76"/>
    <w:rsid w:val="006F71A5"/>
    <w:rsid w:val="00700AA5"/>
    <w:rsid w:val="00700B1F"/>
    <w:rsid w:val="00701EF7"/>
    <w:rsid w:val="0070292F"/>
    <w:rsid w:val="00702B29"/>
    <w:rsid w:val="0070509E"/>
    <w:rsid w:val="007050DF"/>
    <w:rsid w:val="007067B9"/>
    <w:rsid w:val="00707C5D"/>
    <w:rsid w:val="0071051C"/>
    <w:rsid w:val="00710911"/>
    <w:rsid w:val="00710A5C"/>
    <w:rsid w:val="00710B6E"/>
    <w:rsid w:val="00711B1D"/>
    <w:rsid w:val="00712483"/>
    <w:rsid w:val="00713B6B"/>
    <w:rsid w:val="00714B0E"/>
    <w:rsid w:val="0071779D"/>
    <w:rsid w:val="007201E6"/>
    <w:rsid w:val="00722F68"/>
    <w:rsid w:val="00724115"/>
    <w:rsid w:val="00724400"/>
    <w:rsid w:val="00724565"/>
    <w:rsid w:val="007257A5"/>
    <w:rsid w:val="007257E9"/>
    <w:rsid w:val="0072666D"/>
    <w:rsid w:val="00731123"/>
    <w:rsid w:val="00732476"/>
    <w:rsid w:val="00732AD9"/>
    <w:rsid w:val="0073396F"/>
    <w:rsid w:val="00734F01"/>
    <w:rsid w:val="00740105"/>
    <w:rsid w:val="00742E91"/>
    <w:rsid w:val="00743C5C"/>
    <w:rsid w:val="00744B1E"/>
    <w:rsid w:val="007532AC"/>
    <w:rsid w:val="00754197"/>
    <w:rsid w:val="00754594"/>
    <w:rsid w:val="00756D9C"/>
    <w:rsid w:val="00757356"/>
    <w:rsid w:val="007575EF"/>
    <w:rsid w:val="00757C47"/>
    <w:rsid w:val="00760940"/>
    <w:rsid w:val="00760AAB"/>
    <w:rsid w:val="00760DDD"/>
    <w:rsid w:val="007619BD"/>
    <w:rsid w:val="00764008"/>
    <w:rsid w:val="00765615"/>
    <w:rsid w:val="007677DB"/>
    <w:rsid w:val="00767AEB"/>
    <w:rsid w:val="00771C24"/>
    <w:rsid w:val="00771D54"/>
    <w:rsid w:val="00775496"/>
    <w:rsid w:val="007761ED"/>
    <w:rsid w:val="00777FCA"/>
    <w:rsid w:val="00781667"/>
    <w:rsid w:val="00781863"/>
    <w:rsid w:val="00782F73"/>
    <w:rsid w:val="00783D66"/>
    <w:rsid w:val="00790650"/>
    <w:rsid w:val="00790B2D"/>
    <w:rsid w:val="00791EB5"/>
    <w:rsid w:val="00795E64"/>
    <w:rsid w:val="007A2DEC"/>
    <w:rsid w:val="007A7649"/>
    <w:rsid w:val="007A7B5B"/>
    <w:rsid w:val="007B08A0"/>
    <w:rsid w:val="007B10DF"/>
    <w:rsid w:val="007B3BF7"/>
    <w:rsid w:val="007B4213"/>
    <w:rsid w:val="007B5642"/>
    <w:rsid w:val="007B5C5B"/>
    <w:rsid w:val="007B5CC6"/>
    <w:rsid w:val="007C0BCE"/>
    <w:rsid w:val="007C0D44"/>
    <w:rsid w:val="007C66C1"/>
    <w:rsid w:val="007C6BC9"/>
    <w:rsid w:val="007D3CC9"/>
    <w:rsid w:val="007D41A9"/>
    <w:rsid w:val="007D4642"/>
    <w:rsid w:val="007D54BF"/>
    <w:rsid w:val="007D5836"/>
    <w:rsid w:val="007D5C86"/>
    <w:rsid w:val="007D75DD"/>
    <w:rsid w:val="007E3134"/>
    <w:rsid w:val="007E420B"/>
    <w:rsid w:val="007E558F"/>
    <w:rsid w:val="007E6804"/>
    <w:rsid w:val="007F34A4"/>
    <w:rsid w:val="007F7DA9"/>
    <w:rsid w:val="00801851"/>
    <w:rsid w:val="008020B5"/>
    <w:rsid w:val="00804DC8"/>
    <w:rsid w:val="00805F32"/>
    <w:rsid w:val="0080646F"/>
    <w:rsid w:val="00806A2F"/>
    <w:rsid w:val="00812E5D"/>
    <w:rsid w:val="00812EA9"/>
    <w:rsid w:val="008138ED"/>
    <w:rsid w:val="008143DA"/>
    <w:rsid w:val="00815563"/>
    <w:rsid w:val="00816D38"/>
    <w:rsid w:val="00816F4F"/>
    <w:rsid w:val="00817247"/>
    <w:rsid w:val="008173E5"/>
    <w:rsid w:val="00817DBC"/>
    <w:rsid w:val="0082021D"/>
    <w:rsid w:val="0082114F"/>
    <w:rsid w:val="00822D02"/>
    <w:rsid w:val="00822E83"/>
    <w:rsid w:val="00823DEA"/>
    <w:rsid w:val="008240DA"/>
    <w:rsid w:val="00831A26"/>
    <w:rsid w:val="00832489"/>
    <w:rsid w:val="008429E5"/>
    <w:rsid w:val="00842E60"/>
    <w:rsid w:val="00846BC2"/>
    <w:rsid w:val="00850964"/>
    <w:rsid w:val="00851381"/>
    <w:rsid w:val="008513EF"/>
    <w:rsid w:val="00853EBA"/>
    <w:rsid w:val="00854BCA"/>
    <w:rsid w:val="00855317"/>
    <w:rsid w:val="00855BD6"/>
    <w:rsid w:val="0085694D"/>
    <w:rsid w:val="008607C5"/>
    <w:rsid w:val="00863964"/>
    <w:rsid w:val="00864105"/>
    <w:rsid w:val="00865C19"/>
    <w:rsid w:val="00867EA4"/>
    <w:rsid w:val="008731A7"/>
    <w:rsid w:val="00875CE8"/>
    <w:rsid w:val="00876560"/>
    <w:rsid w:val="00880E2C"/>
    <w:rsid w:val="008827AF"/>
    <w:rsid w:val="00884B62"/>
    <w:rsid w:val="00884DC8"/>
    <w:rsid w:val="0089013E"/>
    <w:rsid w:val="00890CFA"/>
    <w:rsid w:val="008932B7"/>
    <w:rsid w:val="008954BE"/>
    <w:rsid w:val="00896F86"/>
    <w:rsid w:val="00897D88"/>
    <w:rsid w:val="008A0319"/>
    <w:rsid w:val="008A038B"/>
    <w:rsid w:val="008A1936"/>
    <w:rsid w:val="008A20DF"/>
    <w:rsid w:val="008A4F84"/>
    <w:rsid w:val="008A67C1"/>
    <w:rsid w:val="008A7474"/>
    <w:rsid w:val="008A7669"/>
    <w:rsid w:val="008B080F"/>
    <w:rsid w:val="008B1478"/>
    <w:rsid w:val="008B1498"/>
    <w:rsid w:val="008B2A5D"/>
    <w:rsid w:val="008B35C4"/>
    <w:rsid w:val="008B45EE"/>
    <w:rsid w:val="008B66AE"/>
    <w:rsid w:val="008B6DC1"/>
    <w:rsid w:val="008C7568"/>
    <w:rsid w:val="008C7704"/>
    <w:rsid w:val="008D00EA"/>
    <w:rsid w:val="008D113B"/>
    <w:rsid w:val="008D25F7"/>
    <w:rsid w:val="008D32D3"/>
    <w:rsid w:val="008D43E9"/>
    <w:rsid w:val="008D5F29"/>
    <w:rsid w:val="008D68F7"/>
    <w:rsid w:val="008D6DDB"/>
    <w:rsid w:val="008D72F9"/>
    <w:rsid w:val="008D7407"/>
    <w:rsid w:val="008D7721"/>
    <w:rsid w:val="008D793C"/>
    <w:rsid w:val="008E1721"/>
    <w:rsid w:val="008E1D99"/>
    <w:rsid w:val="008E20A3"/>
    <w:rsid w:val="008E21EB"/>
    <w:rsid w:val="008E3C0E"/>
    <w:rsid w:val="008E421A"/>
    <w:rsid w:val="008E476B"/>
    <w:rsid w:val="008E4D52"/>
    <w:rsid w:val="008E4F57"/>
    <w:rsid w:val="008E7983"/>
    <w:rsid w:val="008E7B85"/>
    <w:rsid w:val="008F20F5"/>
    <w:rsid w:val="008F2AF3"/>
    <w:rsid w:val="008F2BA1"/>
    <w:rsid w:val="008F7250"/>
    <w:rsid w:val="00900FE7"/>
    <w:rsid w:val="00901454"/>
    <w:rsid w:val="00906EE9"/>
    <w:rsid w:val="00906F07"/>
    <w:rsid w:val="009078CA"/>
    <w:rsid w:val="00910EE8"/>
    <w:rsid w:val="00911B76"/>
    <w:rsid w:val="00920DF1"/>
    <w:rsid w:val="00922586"/>
    <w:rsid w:val="009235B7"/>
    <w:rsid w:val="00924B39"/>
    <w:rsid w:val="009260FB"/>
    <w:rsid w:val="00926862"/>
    <w:rsid w:val="009272A9"/>
    <w:rsid w:val="00927C63"/>
    <w:rsid w:val="0093027E"/>
    <w:rsid w:val="009321C5"/>
    <w:rsid w:val="00932F50"/>
    <w:rsid w:val="00934DCB"/>
    <w:rsid w:val="00937006"/>
    <w:rsid w:val="009420FC"/>
    <w:rsid w:val="00943A41"/>
    <w:rsid w:val="00944786"/>
    <w:rsid w:val="00944848"/>
    <w:rsid w:val="0094637B"/>
    <w:rsid w:val="009505E3"/>
    <w:rsid w:val="00950649"/>
    <w:rsid w:val="00950799"/>
    <w:rsid w:val="009507BE"/>
    <w:rsid w:val="009520B7"/>
    <w:rsid w:val="009523E3"/>
    <w:rsid w:val="00954365"/>
    <w:rsid w:val="00955051"/>
    <w:rsid w:val="00955A78"/>
    <w:rsid w:val="00956955"/>
    <w:rsid w:val="00957E5B"/>
    <w:rsid w:val="00964CFE"/>
    <w:rsid w:val="0096631F"/>
    <w:rsid w:val="00970891"/>
    <w:rsid w:val="0097220E"/>
    <w:rsid w:val="0097570B"/>
    <w:rsid w:val="0097580C"/>
    <w:rsid w:val="009765C9"/>
    <w:rsid w:val="0098009F"/>
    <w:rsid w:val="00982784"/>
    <w:rsid w:val="00982EF5"/>
    <w:rsid w:val="00985117"/>
    <w:rsid w:val="00985EE4"/>
    <w:rsid w:val="0098692C"/>
    <w:rsid w:val="00986FF4"/>
    <w:rsid w:val="009921B8"/>
    <w:rsid w:val="00993265"/>
    <w:rsid w:val="0099435F"/>
    <w:rsid w:val="00994B05"/>
    <w:rsid w:val="0099508C"/>
    <w:rsid w:val="00995923"/>
    <w:rsid w:val="009A1ACB"/>
    <w:rsid w:val="009A4486"/>
    <w:rsid w:val="009A7F38"/>
    <w:rsid w:val="009B2295"/>
    <w:rsid w:val="009B2702"/>
    <w:rsid w:val="009B530D"/>
    <w:rsid w:val="009C12CB"/>
    <w:rsid w:val="009C213B"/>
    <w:rsid w:val="009C2349"/>
    <w:rsid w:val="009C2481"/>
    <w:rsid w:val="009C2A96"/>
    <w:rsid w:val="009C5DF4"/>
    <w:rsid w:val="009C6E8D"/>
    <w:rsid w:val="009D0473"/>
    <w:rsid w:val="009D0DB2"/>
    <w:rsid w:val="009D4984"/>
    <w:rsid w:val="009D4E6B"/>
    <w:rsid w:val="009D5FE1"/>
    <w:rsid w:val="009D6901"/>
    <w:rsid w:val="009D7213"/>
    <w:rsid w:val="009D75F6"/>
    <w:rsid w:val="009E2B48"/>
    <w:rsid w:val="009E305F"/>
    <w:rsid w:val="009E33A6"/>
    <w:rsid w:val="009E3CDE"/>
    <w:rsid w:val="009E4F87"/>
    <w:rsid w:val="009E50DF"/>
    <w:rsid w:val="009E6974"/>
    <w:rsid w:val="009E74CC"/>
    <w:rsid w:val="009F1C46"/>
    <w:rsid w:val="009F2290"/>
    <w:rsid w:val="009F3C0C"/>
    <w:rsid w:val="009F426D"/>
    <w:rsid w:val="009F4E19"/>
    <w:rsid w:val="009F7002"/>
    <w:rsid w:val="00A01C0F"/>
    <w:rsid w:val="00A01D7B"/>
    <w:rsid w:val="00A02084"/>
    <w:rsid w:val="00A02229"/>
    <w:rsid w:val="00A0256E"/>
    <w:rsid w:val="00A02C2B"/>
    <w:rsid w:val="00A031CA"/>
    <w:rsid w:val="00A04C6D"/>
    <w:rsid w:val="00A0572D"/>
    <w:rsid w:val="00A05859"/>
    <w:rsid w:val="00A06DC7"/>
    <w:rsid w:val="00A073F2"/>
    <w:rsid w:val="00A07662"/>
    <w:rsid w:val="00A10628"/>
    <w:rsid w:val="00A12220"/>
    <w:rsid w:val="00A12531"/>
    <w:rsid w:val="00A12903"/>
    <w:rsid w:val="00A14AF3"/>
    <w:rsid w:val="00A14C7D"/>
    <w:rsid w:val="00A1758B"/>
    <w:rsid w:val="00A2117C"/>
    <w:rsid w:val="00A21B71"/>
    <w:rsid w:val="00A251B7"/>
    <w:rsid w:val="00A2563D"/>
    <w:rsid w:val="00A2566A"/>
    <w:rsid w:val="00A26402"/>
    <w:rsid w:val="00A31A81"/>
    <w:rsid w:val="00A33EAD"/>
    <w:rsid w:val="00A342DB"/>
    <w:rsid w:val="00A3439E"/>
    <w:rsid w:val="00A35656"/>
    <w:rsid w:val="00A36995"/>
    <w:rsid w:val="00A3723E"/>
    <w:rsid w:val="00A37F9E"/>
    <w:rsid w:val="00A40085"/>
    <w:rsid w:val="00A42882"/>
    <w:rsid w:val="00A44DB2"/>
    <w:rsid w:val="00A45717"/>
    <w:rsid w:val="00A45A21"/>
    <w:rsid w:val="00A47DF6"/>
    <w:rsid w:val="00A5019A"/>
    <w:rsid w:val="00A537FE"/>
    <w:rsid w:val="00A53CBE"/>
    <w:rsid w:val="00A5461C"/>
    <w:rsid w:val="00A56C8D"/>
    <w:rsid w:val="00A60521"/>
    <w:rsid w:val="00A60E11"/>
    <w:rsid w:val="00A62390"/>
    <w:rsid w:val="00A62C8F"/>
    <w:rsid w:val="00A63D35"/>
    <w:rsid w:val="00A642F8"/>
    <w:rsid w:val="00A64490"/>
    <w:rsid w:val="00A65165"/>
    <w:rsid w:val="00A70834"/>
    <w:rsid w:val="00A70E72"/>
    <w:rsid w:val="00A7209C"/>
    <w:rsid w:val="00A757BD"/>
    <w:rsid w:val="00A82D2F"/>
    <w:rsid w:val="00A833E9"/>
    <w:rsid w:val="00A86D6C"/>
    <w:rsid w:val="00A8751B"/>
    <w:rsid w:val="00A91F86"/>
    <w:rsid w:val="00A9231C"/>
    <w:rsid w:val="00A93451"/>
    <w:rsid w:val="00A951A4"/>
    <w:rsid w:val="00A96F38"/>
    <w:rsid w:val="00AA0F36"/>
    <w:rsid w:val="00AA1FCB"/>
    <w:rsid w:val="00AA2532"/>
    <w:rsid w:val="00AA2CB0"/>
    <w:rsid w:val="00AA6481"/>
    <w:rsid w:val="00AA7586"/>
    <w:rsid w:val="00AA7B50"/>
    <w:rsid w:val="00AA7F4C"/>
    <w:rsid w:val="00AB72A9"/>
    <w:rsid w:val="00AB7345"/>
    <w:rsid w:val="00AC010B"/>
    <w:rsid w:val="00AC15C6"/>
    <w:rsid w:val="00AC35D8"/>
    <w:rsid w:val="00AC3DFB"/>
    <w:rsid w:val="00AC56D5"/>
    <w:rsid w:val="00AD003B"/>
    <w:rsid w:val="00AD0862"/>
    <w:rsid w:val="00AD35BC"/>
    <w:rsid w:val="00AD4269"/>
    <w:rsid w:val="00AD4819"/>
    <w:rsid w:val="00AD4DA5"/>
    <w:rsid w:val="00AE0EA9"/>
    <w:rsid w:val="00AE1F88"/>
    <w:rsid w:val="00AE361F"/>
    <w:rsid w:val="00AE5370"/>
    <w:rsid w:val="00AE538E"/>
    <w:rsid w:val="00AE6085"/>
    <w:rsid w:val="00AF017E"/>
    <w:rsid w:val="00AF2395"/>
    <w:rsid w:val="00AF4607"/>
    <w:rsid w:val="00B013FD"/>
    <w:rsid w:val="00B01DD0"/>
    <w:rsid w:val="00B0374F"/>
    <w:rsid w:val="00B049C0"/>
    <w:rsid w:val="00B0612C"/>
    <w:rsid w:val="00B07649"/>
    <w:rsid w:val="00B13CB4"/>
    <w:rsid w:val="00B174BF"/>
    <w:rsid w:val="00B178D8"/>
    <w:rsid w:val="00B20BCB"/>
    <w:rsid w:val="00B2135C"/>
    <w:rsid w:val="00B240CF"/>
    <w:rsid w:val="00B247A9"/>
    <w:rsid w:val="00B25058"/>
    <w:rsid w:val="00B36FF6"/>
    <w:rsid w:val="00B37C31"/>
    <w:rsid w:val="00B40026"/>
    <w:rsid w:val="00B41854"/>
    <w:rsid w:val="00B41BA7"/>
    <w:rsid w:val="00B435B5"/>
    <w:rsid w:val="00B4378E"/>
    <w:rsid w:val="00B4474D"/>
    <w:rsid w:val="00B458C3"/>
    <w:rsid w:val="00B459D6"/>
    <w:rsid w:val="00B466E0"/>
    <w:rsid w:val="00B474B4"/>
    <w:rsid w:val="00B47CCC"/>
    <w:rsid w:val="00B50EDA"/>
    <w:rsid w:val="00B517BA"/>
    <w:rsid w:val="00B51AD7"/>
    <w:rsid w:val="00B565B1"/>
    <w:rsid w:val="00B565D8"/>
    <w:rsid w:val="00B5779A"/>
    <w:rsid w:val="00B60193"/>
    <w:rsid w:val="00B60A9F"/>
    <w:rsid w:val="00B60D59"/>
    <w:rsid w:val="00B61EB7"/>
    <w:rsid w:val="00B6247B"/>
    <w:rsid w:val="00B6365C"/>
    <w:rsid w:val="00B63CC0"/>
    <w:rsid w:val="00B64A43"/>
    <w:rsid w:val="00B64D24"/>
    <w:rsid w:val="00B64D84"/>
    <w:rsid w:val="00B654F4"/>
    <w:rsid w:val="00B6686D"/>
    <w:rsid w:val="00B67406"/>
    <w:rsid w:val="00B7147D"/>
    <w:rsid w:val="00B72748"/>
    <w:rsid w:val="00B73189"/>
    <w:rsid w:val="00B73503"/>
    <w:rsid w:val="00B73A70"/>
    <w:rsid w:val="00B748E2"/>
    <w:rsid w:val="00B74C93"/>
    <w:rsid w:val="00B75CFC"/>
    <w:rsid w:val="00B825C9"/>
    <w:rsid w:val="00B82C49"/>
    <w:rsid w:val="00B84E64"/>
    <w:rsid w:val="00B85059"/>
    <w:rsid w:val="00B853F9"/>
    <w:rsid w:val="00B85EC1"/>
    <w:rsid w:val="00B90F32"/>
    <w:rsid w:val="00B91DD4"/>
    <w:rsid w:val="00B97BEE"/>
    <w:rsid w:val="00BA0097"/>
    <w:rsid w:val="00BA0CCB"/>
    <w:rsid w:val="00BA1F1F"/>
    <w:rsid w:val="00BA4A37"/>
    <w:rsid w:val="00BB018B"/>
    <w:rsid w:val="00BB2042"/>
    <w:rsid w:val="00BB2172"/>
    <w:rsid w:val="00BB5CF2"/>
    <w:rsid w:val="00BB70D8"/>
    <w:rsid w:val="00BB7EA4"/>
    <w:rsid w:val="00BC06D0"/>
    <w:rsid w:val="00BC5186"/>
    <w:rsid w:val="00BC55E4"/>
    <w:rsid w:val="00BC62D4"/>
    <w:rsid w:val="00BC786B"/>
    <w:rsid w:val="00BC7B06"/>
    <w:rsid w:val="00BD1747"/>
    <w:rsid w:val="00BD2B06"/>
    <w:rsid w:val="00BD412D"/>
    <w:rsid w:val="00BD4CAC"/>
    <w:rsid w:val="00BD5FA9"/>
    <w:rsid w:val="00BD690E"/>
    <w:rsid w:val="00BE3CE2"/>
    <w:rsid w:val="00BE44F5"/>
    <w:rsid w:val="00BE5AFC"/>
    <w:rsid w:val="00BE5BC3"/>
    <w:rsid w:val="00BF0184"/>
    <w:rsid w:val="00BF17BC"/>
    <w:rsid w:val="00BF5F14"/>
    <w:rsid w:val="00BF6189"/>
    <w:rsid w:val="00BF745E"/>
    <w:rsid w:val="00C01DA7"/>
    <w:rsid w:val="00C03259"/>
    <w:rsid w:val="00C03BA8"/>
    <w:rsid w:val="00C043AB"/>
    <w:rsid w:val="00C04DB2"/>
    <w:rsid w:val="00C10CDA"/>
    <w:rsid w:val="00C10D67"/>
    <w:rsid w:val="00C1266E"/>
    <w:rsid w:val="00C12926"/>
    <w:rsid w:val="00C13C2A"/>
    <w:rsid w:val="00C1408B"/>
    <w:rsid w:val="00C14973"/>
    <w:rsid w:val="00C14E31"/>
    <w:rsid w:val="00C1643D"/>
    <w:rsid w:val="00C20D0A"/>
    <w:rsid w:val="00C213FA"/>
    <w:rsid w:val="00C216B1"/>
    <w:rsid w:val="00C217D4"/>
    <w:rsid w:val="00C23635"/>
    <w:rsid w:val="00C23E32"/>
    <w:rsid w:val="00C2488E"/>
    <w:rsid w:val="00C25DE3"/>
    <w:rsid w:val="00C261A9"/>
    <w:rsid w:val="00C27F67"/>
    <w:rsid w:val="00C304FA"/>
    <w:rsid w:val="00C31ED2"/>
    <w:rsid w:val="00C32791"/>
    <w:rsid w:val="00C32B3F"/>
    <w:rsid w:val="00C34F5B"/>
    <w:rsid w:val="00C365E3"/>
    <w:rsid w:val="00C36F7A"/>
    <w:rsid w:val="00C37750"/>
    <w:rsid w:val="00C40564"/>
    <w:rsid w:val="00C408DD"/>
    <w:rsid w:val="00C41F44"/>
    <w:rsid w:val="00C42793"/>
    <w:rsid w:val="00C4324D"/>
    <w:rsid w:val="00C45AA2"/>
    <w:rsid w:val="00C45B49"/>
    <w:rsid w:val="00C513EF"/>
    <w:rsid w:val="00C51E42"/>
    <w:rsid w:val="00C538E4"/>
    <w:rsid w:val="00C56772"/>
    <w:rsid w:val="00C56EB8"/>
    <w:rsid w:val="00C601ED"/>
    <w:rsid w:val="00C602C7"/>
    <w:rsid w:val="00C61C4B"/>
    <w:rsid w:val="00C61F81"/>
    <w:rsid w:val="00C62C5D"/>
    <w:rsid w:val="00C64C8D"/>
    <w:rsid w:val="00C677DB"/>
    <w:rsid w:val="00C67C07"/>
    <w:rsid w:val="00C71507"/>
    <w:rsid w:val="00C725E9"/>
    <w:rsid w:val="00C727CB"/>
    <w:rsid w:val="00C72F1E"/>
    <w:rsid w:val="00C80BB9"/>
    <w:rsid w:val="00C81F57"/>
    <w:rsid w:val="00C82757"/>
    <w:rsid w:val="00C83157"/>
    <w:rsid w:val="00C83F79"/>
    <w:rsid w:val="00C84C13"/>
    <w:rsid w:val="00C87869"/>
    <w:rsid w:val="00C92197"/>
    <w:rsid w:val="00C9278F"/>
    <w:rsid w:val="00C93BF7"/>
    <w:rsid w:val="00C9466A"/>
    <w:rsid w:val="00C949FF"/>
    <w:rsid w:val="00C9536F"/>
    <w:rsid w:val="00C955B6"/>
    <w:rsid w:val="00C964FB"/>
    <w:rsid w:val="00C96C9E"/>
    <w:rsid w:val="00CA0527"/>
    <w:rsid w:val="00CB23E5"/>
    <w:rsid w:val="00CB3156"/>
    <w:rsid w:val="00CB424C"/>
    <w:rsid w:val="00CB64C3"/>
    <w:rsid w:val="00CB6B35"/>
    <w:rsid w:val="00CB70B4"/>
    <w:rsid w:val="00CC325E"/>
    <w:rsid w:val="00CC5475"/>
    <w:rsid w:val="00CC5885"/>
    <w:rsid w:val="00CC5C8E"/>
    <w:rsid w:val="00CC701E"/>
    <w:rsid w:val="00CC702A"/>
    <w:rsid w:val="00CD2B28"/>
    <w:rsid w:val="00CD4AA9"/>
    <w:rsid w:val="00CE0C04"/>
    <w:rsid w:val="00CE4074"/>
    <w:rsid w:val="00CE4E6D"/>
    <w:rsid w:val="00CE5A5C"/>
    <w:rsid w:val="00CF23B4"/>
    <w:rsid w:val="00CF2624"/>
    <w:rsid w:val="00CF3525"/>
    <w:rsid w:val="00CF6E37"/>
    <w:rsid w:val="00CF7160"/>
    <w:rsid w:val="00D016FD"/>
    <w:rsid w:val="00D02845"/>
    <w:rsid w:val="00D02F18"/>
    <w:rsid w:val="00D03C36"/>
    <w:rsid w:val="00D03CD4"/>
    <w:rsid w:val="00D03F0F"/>
    <w:rsid w:val="00D06C1B"/>
    <w:rsid w:val="00D1040A"/>
    <w:rsid w:val="00D14326"/>
    <w:rsid w:val="00D143CE"/>
    <w:rsid w:val="00D1504D"/>
    <w:rsid w:val="00D1677A"/>
    <w:rsid w:val="00D16FB2"/>
    <w:rsid w:val="00D20D48"/>
    <w:rsid w:val="00D2405B"/>
    <w:rsid w:val="00D2458D"/>
    <w:rsid w:val="00D2580C"/>
    <w:rsid w:val="00D26CE4"/>
    <w:rsid w:val="00D31AB7"/>
    <w:rsid w:val="00D33450"/>
    <w:rsid w:val="00D33B81"/>
    <w:rsid w:val="00D352F4"/>
    <w:rsid w:val="00D37181"/>
    <w:rsid w:val="00D3762B"/>
    <w:rsid w:val="00D37654"/>
    <w:rsid w:val="00D37768"/>
    <w:rsid w:val="00D37A2B"/>
    <w:rsid w:val="00D424FA"/>
    <w:rsid w:val="00D436C0"/>
    <w:rsid w:val="00D44333"/>
    <w:rsid w:val="00D45A87"/>
    <w:rsid w:val="00D47D04"/>
    <w:rsid w:val="00D50D23"/>
    <w:rsid w:val="00D512BB"/>
    <w:rsid w:val="00D51588"/>
    <w:rsid w:val="00D51D6C"/>
    <w:rsid w:val="00D53B2B"/>
    <w:rsid w:val="00D566A0"/>
    <w:rsid w:val="00D648F2"/>
    <w:rsid w:val="00D65A46"/>
    <w:rsid w:val="00D65FA9"/>
    <w:rsid w:val="00D66198"/>
    <w:rsid w:val="00D7261D"/>
    <w:rsid w:val="00D72D5D"/>
    <w:rsid w:val="00D72FF9"/>
    <w:rsid w:val="00D73D13"/>
    <w:rsid w:val="00D740E9"/>
    <w:rsid w:val="00D74CE7"/>
    <w:rsid w:val="00D75DF1"/>
    <w:rsid w:val="00D908F4"/>
    <w:rsid w:val="00D924E2"/>
    <w:rsid w:val="00D92859"/>
    <w:rsid w:val="00D92EA0"/>
    <w:rsid w:val="00D93611"/>
    <w:rsid w:val="00D95C88"/>
    <w:rsid w:val="00D95E80"/>
    <w:rsid w:val="00DA0D5C"/>
    <w:rsid w:val="00DA3B1A"/>
    <w:rsid w:val="00DA55F8"/>
    <w:rsid w:val="00DA5BBF"/>
    <w:rsid w:val="00DA7321"/>
    <w:rsid w:val="00DB0D86"/>
    <w:rsid w:val="00DB11E4"/>
    <w:rsid w:val="00DB2043"/>
    <w:rsid w:val="00DB41B1"/>
    <w:rsid w:val="00DB5BCE"/>
    <w:rsid w:val="00DC0700"/>
    <w:rsid w:val="00DC0FFB"/>
    <w:rsid w:val="00DC15A5"/>
    <w:rsid w:val="00DC1B16"/>
    <w:rsid w:val="00DC6078"/>
    <w:rsid w:val="00DC6330"/>
    <w:rsid w:val="00DC6EC2"/>
    <w:rsid w:val="00DC79AD"/>
    <w:rsid w:val="00DD2075"/>
    <w:rsid w:val="00DD4952"/>
    <w:rsid w:val="00DD6C55"/>
    <w:rsid w:val="00DD7D68"/>
    <w:rsid w:val="00DE1F91"/>
    <w:rsid w:val="00DE7504"/>
    <w:rsid w:val="00DE7B88"/>
    <w:rsid w:val="00DF0029"/>
    <w:rsid w:val="00DF0B2B"/>
    <w:rsid w:val="00DF14FF"/>
    <w:rsid w:val="00DF2868"/>
    <w:rsid w:val="00DF2EAC"/>
    <w:rsid w:val="00DF32C5"/>
    <w:rsid w:val="00DF525E"/>
    <w:rsid w:val="00E0176E"/>
    <w:rsid w:val="00E0268D"/>
    <w:rsid w:val="00E027CD"/>
    <w:rsid w:val="00E03213"/>
    <w:rsid w:val="00E05D60"/>
    <w:rsid w:val="00E103F0"/>
    <w:rsid w:val="00E10A39"/>
    <w:rsid w:val="00E10AE6"/>
    <w:rsid w:val="00E11972"/>
    <w:rsid w:val="00E11A06"/>
    <w:rsid w:val="00E14322"/>
    <w:rsid w:val="00E14707"/>
    <w:rsid w:val="00E14905"/>
    <w:rsid w:val="00E15D4A"/>
    <w:rsid w:val="00E1665D"/>
    <w:rsid w:val="00E16E2D"/>
    <w:rsid w:val="00E17712"/>
    <w:rsid w:val="00E23D66"/>
    <w:rsid w:val="00E24B7B"/>
    <w:rsid w:val="00E26428"/>
    <w:rsid w:val="00E26D27"/>
    <w:rsid w:val="00E304DB"/>
    <w:rsid w:val="00E31E7A"/>
    <w:rsid w:val="00E326BA"/>
    <w:rsid w:val="00E362D8"/>
    <w:rsid w:val="00E36A06"/>
    <w:rsid w:val="00E36E3A"/>
    <w:rsid w:val="00E41376"/>
    <w:rsid w:val="00E42EB2"/>
    <w:rsid w:val="00E4387F"/>
    <w:rsid w:val="00E43EFE"/>
    <w:rsid w:val="00E44B0E"/>
    <w:rsid w:val="00E46BDB"/>
    <w:rsid w:val="00E46E8A"/>
    <w:rsid w:val="00E47757"/>
    <w:rsid w:val="00E47C3F"/>
    <w:rsid w:val="00E507FD"/>
    <w:rsid w:val="00E50E6C"/>
    <w:rsid w:val="00E513C1"/>
    <w:rsid w:val="00E51F25"/>
    <w:rsid w:val="00E53A57"/>
    <w:rsid w:val="00E55686"/>
    <w:rsid w:val="00E557A0"/>
    <w:rsid w:val="00E55E1D"/>
    <w:rsid w:val="00E56D11"/>
    <w:rsid w:val="00E57710"/>
    <w:rsid w:val="00E619C4"/>
    <w:rsid w:val="00E61F5C"/>
    <w:rsid w:val="00E622A1"/>
    <w:rsid w:val="00E64242"/>
    <w:rsid w:val="00E66B92"/>
    <w:rsid w:val="00E711CC"/>
    <w:rsid w:val="00E80564"/>
    <w:rsid w:val="00E81055"/>
    <w:rsid w:val="00E844F7"/>
    <w:rsid w:val="00E854FD"/>
    <w:rsid w:val="00E87C0F"/>
    <w:rsid w:val="00E87E5F"/>
    <w:rsid w:val="00E931BF"/>
    <w:rsid w:val="00E95353"/>
    <w:rsid w:val="00EA21C3"/>
    <w:rsid w:val="00EA370E"/>
    <w:rsid w:val="00EA51CB"/>
    <w:rsid w:val="00EA5C52"/>
    <w:rsid w:val="00EB10CD"/>
    <w:rsid w:val="00EB13FC"/>
    <w:rsid w:val="00EB34B2"/>
    <w:rsid w:val="00EB4EA3"/>
    <w:rsid w:val="00EB6B51"/>
    <w:rsid w:val="00EB6BDF"/>
    <w:rsid w:val="00EB79CE"/>
    <w:rsid w:val="00EC1669"/>
    <w:rsid w:val="00EC31F7"/>
    <w:rsid w:val="00EC65CF"/>
    <w:rsid w:val="00EC6B8D"/>
    <w:rsid w:val="00EC772B"/>
    <w:rsid w:val="00EC7BD6"/>
    <w:rsid w:val="00ED0184"/>
    <w:rsid w:val="00ED1558"/>
    <w:rsid w:val="00ED16E3"/>
    <w:rsid w:val="00ED182A"/>
    <w:rsid w:val="00ED1F4D"/>
    <w:rsid w:val="00ED5545"/>
    <w:rsid w:val="00ED5F2F"/>
    <w:rsid w:val="00ED61C8"/>
    <w:rsid w:val="00ED7DB6"/>
    <w:rsid w:val="00EE16B3"/>
    <w:rsid w:val="00EE26CC"/>
    <w:rsid w:val="00EE3B8C"/>
    <w:rsid w:val="00EE46DB"/>
    <w:rsid w:val="00EE5C6D"/>
    <w:rsid w:val="00EE7456"/>
    <w:rsid w:val="00EF02A2"/>
    <w:rsid w:val="00EF1BDC"/>
    <w:rsid w:val="00EF263B"/>
    <w:rsid w:val="00EF6435"/>
    <w:rsid w:val="00EF6E47"/>
    <w:rsid w:val="00EF72CB"/>
    <w:rsid w:val="00F000D4"/>
    <w:rsid w:val="00F00A06"/>
    <w:rsid w:val="00F014F4"/>
    <w:rsid w:val="00F01548"/>
    <w:rsid w:val="00F02010"/>
    <w:rsid w:val="00F03C56"/>
    <w:rsid w:val="00F079E9"/>
    <w:rsid w:val="00F07C0F"/>
    <w:rsid w:val="00F10D81"/>
    <w:rsid w:val="00F10F6B"/>
    <w:rsid w:val="00F10FAD"/>
    <w:rsid w:val="00F13721"/>
    <w:rsid w:val="00F13930"/>
    <w:rsid w:val="00F13AD4"/>
    <w:rsid w:val="00F20A36"/>
    <w:rsid w:val="00F20B6E"/>
    <w:rsid w:val="00F21508"/>
    <w:rsid w:val="00F23697"/>
    <w:rsid w:val="00F25B40"/>
    <w:rsid w:val="00F25BFD"/>
    <w:rsid w:val="00F26322"/>
    <w:rsid w:val="00F26613"/>
    <w:rsid w:val="00F27698"/>
    <w:rsid w:val="00F309E0"/>
    <w:rsid w:val="00F314BF"/>
    <w:rsid w:val="00F3171A"/>
    <w:rsid w:val="00F318A2"/>
    <w:rsid w:val="00F33D75"/>
    <w:rsid w:val="00F34537"/>
    <w:rsid w:val="00F360BC"/>
    <w:rsid w:val="00F36BB7"/>
    <w:rsid w:val="00F4412E"/>
    <w:rsid w:val="00F458C3"/>
    <w:rsid w:val="00F464A6"/>
    <w:rsid w:val="00F4690B"/>
    <w:rsid w:val="00F46A55"/>
    <w:rsid w:val="00F46E60"/>
    <w:rsid w:val="00F47771"/>
    <w:rsid w:val="00F509AC"/>
    <w:rsid w:val="00F510CC"/>
    <w:rsid w:val="00F5174B"/>
    <w:rsid w:val="00F57000"/>
    <w:rsid w:val="00F57056"/>
    <w:rsid w:val="00F5769B"/>
    <w:rsid w:val="00F57DBA"/>
    <w:rsid w:val="00F62822"/>
    <w:rsid w:val="00F62BAE"/>
    <w:rsid w:val="00F6300D"/>
    <w:rsid w:val="00F66595"/>
    <w:rsid w:val="00F66D16"/>
    <w:rsid w:val="00F7026C"/>
    <w:rsid w:val="00F73524"/>
    <w:rsid w:val="00F736F4"/>
    <w:rsid w:val="00F73BBB"/>
    <w:rsid w:val="00F75A22"/>
    <w:rsid w:val="00F769CE"/>
    <w:rsid w:val="00F76AAB"/>
    <w:rsid w:val="00F76BD7"/>
    <w:rsid w:val="00F818C4"/>
    <w:rsid w:val="00F81A1E"/>
    <w:rsid w:val="00F8656A"/>
    <w:rsid w:val="00F86EE2"/>
    <w:rsid w:val="00F86FD7"/>
    <w:rsid w:val="00F87EAA"/>
    <w:rsid w:val="00F9183E"/>
    <w:rsid w:val="00F925B8"/>
    <w:rsid w:val="00F92B25"/>
    <w:rsid w:val="00F933C1"/>
    <w:rsid w:val="00F96F19"/>
    <w:rsid w:val="00FA09BD"/>
    <w:rsid w:val="00FA3FDA"/>
    <w:rsid w:val="00FA5751"/>
    <w:rsid w:val="00FB1907"/>
    <w:rsid w:val="00FB3809"/>
    <w:rsid w:val="00FB386E"/>
    <w:rsid w:val="00FB3B60"/>
    <w:rsid w:val="00FB6A9B"/>
    <w:rsid w:val="00FB6CFD"/>
    <w:rsid w:val="00FC1461"/>
    <w:rsid w:val="00FC26F3"/>
    <w:rsid w:val="00FC2EF2"/>
    <w:rsid w:val="00FC32A5"/>
    <w:rsid w:val="00FC4832"/>
    <w:rsid w:val="00FC568A"/>
    <w:rsid w:val="00FC5F79"/>
    <w:rsid w:val="00FC7A9F"/>
    <w:rsid w:val="00FD017A"/>
    <w:rsid w:val="00FD5A0C"/>
    <w:rsid w:val="00FD6CAB"/>
    <w:rsid w:val="00FD6E18"/>
    <w:rsid w:val="00FD78CB"/>
    <w:rsid w:val="00FE0DA2"/>
    <w:rsid w:val="00FE1D51"/>
    <w:rsid w:val="00FE2EF0"/>
    <w:rsid w:val="00FE3BBC"/>
    <w:rsid w:val="00FE4AA2"/>
    <w:rsid w:val="00FE4E5F"/>
    <w:rsid w:val="00FE6B6C"/>
    <w:rsid w:val="00FE77CE"/>
    <w:rsid w:val="00FF1568"/>
    <w:rsid w:val="00FF1B5E"/>
    <w:rsid w:val="00FF4836"/>
    <w:rsid w:val="00FF4F56"/>
    <w:rsid w:val="00FF57E3"/>
    <w:rsid w:val="00FF5A9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89"/>
    <o:shapelayout v:ext="edit">
      <o:idmap v:ext="edit" data="1"/>
    </o:shapelayout>
  </w:shapeDefaults>
  <w:decimalSymbol w:val="."/>
  <w:listSeparator w:val=","/>
  <w14:docId w14:val="055E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4"/>
        <w:szCs w:val="24"/>
        <w:lang w:val="en-US" w:eastAsia="en-US" w:bidi="ar-SA"/>
      </w:rPr>
    </w:rPrDefault>
    <w:pPrDefault>
      <w:pPr>
        <w:spacing w:after="200" w:line="276"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unhideWhenUsed="1"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52"/>
    <w:rPr>
      <w:sz w:val="20"/>
    </w:rPr>
  </w:style>
  <w:style w:type="paragraph" w:styleId="Heading1">
    <w:name w:val="heading 1"/>
    <w:basedOn w:val="Normal"/>
    <w:uiPriority w:val="9"/>
    <w:qFormat/>
    <w:rsid w:val="00515252"/>
    <w:pPr>
      <w:keepNext/>
      <w:spacing w:after="0" w:line="240" w:lineRule="auto"/>
      <w:ind w:left="0"/>
      <w:outlineLvl w:val="0"/>
    </w:pPr>
    <w:rPr>
      <w:rFonts w:asciiTheme="majorHAnsi" w:hAnsiTheme="majorHAnsi" w:cs="Arial"/>
      <w:b/>
      <w:bCs/>
      <w:kern w:val="32"/>
      <w:sz w:val="32"/>
      <w:szCs w:val="32"/>
    </w:rPr>
  </w:style>
  <w:style w:type="paragraph" w:styleId="Heading2">
    <w:name w:val="heading 2"/>
    <w:basedOn w:val="Normal"/>
    <w:uiPriority w:val="9"/>
    <w:semiHidden/>
    <w:unhideWhenUsed/>
    <w:qFormat/>
    <w:rsid w:val="004230D9"/>
    <w:pPr>
      <w:keepNext/>
      <w:spacing w:before="240" w:after="60"/>
      <w:ind w:left="0"/>
      <w:contextualSpacing/>
      <w:outlineLvl w:val="1"/>
    </w:pPr>
    <w:rPr>
      <w:rFonts w:ascii="Arial" w:hAnsi="Arial" w:cs="Arial"/>
      <w:b/>
      <w:bCs/>
      <w:iCs/>
      <w:szCs w:val="28"/>
    </w:rPr>
  </w:style>
  <w:style w:type="paragraph" w:styleId="Heading3">
    <w:name w:val="heading 3"/>
    <w:basedOn w:val="Normal"/>
    <w:uiPriority w:val="9"/>
    <w:semiHidden/>
    <w:unhideWhenUsed/>
    <w:qFormat/>
    <w:rsid w:val="004230D9"/>
    <w:pPr>
      <w:keepNext/>
      <w:spacing w:before="240" w:after="60"/>
      <w:contextualSpacing/>
      <w:outlineLvl w:val="2"/>
    </w:pPr>
    <w:rPr>
      <w:rFonts w:ascii="Arial" w:hAnsi="Arial" w:cs="Arial"/>
      <w:b/>
      <w:bCs/>
      <w:szCs w:val="26"/>
    </w:rPr>
  </w:style>
  <w:style w:type="paragraph" w:styleId="Heading4">
    <w:name w:val="heading 4"/>
    <w:basedOn w:val="Normal"/>
    <w:link w:val="Heading4Char"/>
    <w:uiPriority w:val="9"/>
    <w:semiHidden/>
    <w:unhideWhenUsed/>
    <w:qFormat/>
    <w:rsid w:val="004230D9"/>
    <w:pPr>
      <w:keepNext/>
      <w:keepLines/>
      <w:spacing w:before="40" w:after="0"/>
      <w:contextualSpacing/>
      <w:outlineLvl w:val="3"/>
    </w:pPr>
    <w:rPr>
      <w:rFonts w:ascii="Arial" w:eastAsiaTheme="majorEastAsia" w:hAnsi="Arial" w:cs="Arial"/>
      <w:i/>
      <w:iCs/>
      <w:color w:val="196A6D" w:themeColor="accent1" w:themeShade="BF"/>
    </w:rPr>
  </w:style>
  <w:style w:type="paragraph" w:styleId="Heading5">
    <w:name w:val="heading 5"/>
    <w:basedOn w:val="Normal"/>
    <w:link w:val="Heading5Char"/>
    <w:uiPriority w:val="9"/>
    <w:semiHidden/>
    <w:unhideWhenUsed/>
    <w:qFormat/>
    <w:rsid w:val="004230D9"/>
    <w:pPr>
      <w:keepNext/>
      <w:keepLines/>
      <w:spacing w:before="40" w:after="0"/>
      <w:contextualSpacing/>
      <w:outlineLvl w:val="4"/>
    </w:pPr>
    <w:rPr>
      <w:rFonts w:ascii="Arial" w:eastAsiaTheme="majorEastAsia" w:hAnsi="Arial" w:cs="Arial"/>
      <w:color w:val="196A6D" w:themeColor="accent1" w:themeShade="BF"/>
    </w:rPr>
  </w:style>
  <w:style w:type="paragraph" w:styleId="Heading6">
    <w:name w:val="heading 6"/>
    <w:basedOn w:val="Normal"/>
    <w:link w:val="Heading6Char"/>
    <w:uiPriority w:val="9"/>
    <w:semiHidden/>
    <w:unhideWhenUsed/>
    <w:qFormat/>
    <w:rsid w:val="004230D9"/>
    <w:pPr>
      <w:keepNext/>
      <w:keepLines/>
      <w:spacing w:before="40" w:after="0"/>
      <w:contextualSpacing/>
      <w:outlineLvl w:val="5"/>
    </w:pPr>
    <w:rPr>
      <w:rFonts w:ascii="Arial" w:eastAsiaTheme="majorEastAsia" w:hAnsi="Arial" w:cs="Arial"/>
      <w:color w:val="114648" w:themeColor="accent1" w:themeShade="7F"/>
    </w:rPr>
  </w:style>
  <w:style w:type="paragraph" w:styleId="Heading7">
    <w:name w:val="heading 7"/>
    <w:basedOn w:val="Normal"/>
    <w:link w:val="Heading7Char"/>
    <w:uiPriority w:val="9"/>
    <w:semiHidden/>
    <w:unhideWhenUsed/>
    <w:qFormat/>
    <w:rsid w:val="004230D9"/>
    <w:pPr>
      <w:keepNext/>
      <w:keepLines/>
      <w:spacing w:before="40" w:after="0"/>
      <w:contextualSpacing/>
      <w:outlineLvl w:val="6"/>
    </w:pPr>
    <w:rPr>
      <w:rFonts w:ascii="Arial" w:eastAsiaTheme="majorEastAsia" w:hAnsi="Arial" w:cs="Arial"/>
      <w:i/>
      <w:iCs/>
      <w:color w:val="114648" w:themeColor="accent1" w:themeShade="7F"/>
    </w:rPr>
  </w:style>
  <w:style w:type="paragraph" w:styleId="Heading8">
    <w:name w:val="heading 8"/>
    <w:basedOn w:val="Normal"/>
    <w:link w:val="Heading8Char"/>
    <w:uiPriority w:val="9"/>
    <w:semiHidden/>
    <w:unhideWhenUsed/>
    <w:qFormat/>
    <w:rsid w:val="004230D9"/>
    <w:pPr>
      <w:keepNext/>
      <w:keepLines/>
      <w:spacing w:before="40" w:after="0"/>
      <w:contextualSpacing/>
      <w:outlineLvl w:val="7"/>
    </w:pPr>
    <w:rPr>
      <w:rFonts w:ascii="Arial" w:eastAsiaTheme="majorEastAsia" w:hAnsi="Arial" w:cs="Arial"/>
      <w:color w:val="272727" w:themeColor="text1" w:themeTint="D8"/>
      <w:sz w:val="22"/>
      <w:szCs w:val="21"/>
    </w:rPr>
  </w:style>
  <w:style w:type="paragraph" w:styleId="Heading9">
    <w:name w:val="heading 9"/>
    <w:basedOn w:val="Normal"/>
    <w:link w:val="Heading9Char"/>
    <w:uiPriority w:val="9"/>
    <w:semiHidden/>
    <w:unhideWhenUsed/>
    <w:qFormat/>
    <w:rsid w:val="004230D9"/>
    <w:pPr>
      <w:keepNext/>
      <w:keepLines/>
      <w:spacing w:before="40" w:after="0"/>
      <w:contextualSpacing/>
      <w:outlineLvl w:val="8"/>
    </w:pPr>
    <w:rPr>
      <w:rFonts w:ascii="Arial" w:eastAsiaTheme="majorEastAsia" w:hAnsi="Arial" w:cs="Arial"/>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12"/>
    <w:qFormat/>
    <w:rsid w:val="004230D9"/>
    <w:pPr>
      <w:numPr>
        <w:numId w:val="9"/>
      </w:numPr>
    </w:pPr>
    <w:rPr>
      <w:b/>
    </w:rPr>
  </w:style>
  <w:style w:type="character" w:styleId="PlaceholderText">
    <w:name w:val="Placeholder Text"/>
    <w:basedOn w:val="DefaultParagraphFont"/>
    <w:uiPriority w:val="99"/>
    <w:semiHidden/>
    <w:rsid w:val="004230D9"/>
    <w:rPr>
      <w:rFonts w:ascii="Times New Roman" w:hAnsi="Times New Roman" w:cs="Times New Roman"/>
      <w:color w:val="595959" w:themeColor="text1" w:themeTint="A6"/>
    </w:rPr>
  </w:style>
  <w:style w:type="paragraph" w:styleId="Date">
    <w:name w:val="Date"/>
    <w:basedOn w:val="Normal"/>
    <w:next w:val="Normal"/>
    <w:uiPriority w:val="10"/>
    <w:qFormat/>
    <w:rsid w:val="004230D9"/>
    <w:pPr>
      <w:spacing w:after="480"/>
      <w:jc w:val="center"/>
    </w:pPr>
  </w:style>
  <w:style w:type="paragraph" w:styleId="BalloonText">
    <w:name w:val="Balloon Text"/>
    <w:basedOn w:val="Normal"/>
    <w:link w:val="BalloonTextChar"/>
    <w:uiPriority w:val="99"/>
    <w:semiHidden/>
    <w:unhideWhenUsed/>
    <w:rsid w:val="004230D9"/>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uiPriority w:val="99"/>
    <w:semiHidden/>
    <w:rsid w:val="004230D9"/>
    <w:rPr>
      <w:rFonts w:ascii="Tahoma" w:hAnsi="Tahoma" w:cs="Tahoma"/>
      <w:sz w:val="22"/>
      <w:szCs w:val="16"/>
    </w:rPr>
  </w:style>
  <w:style w:type="paragraph" w:styleId="ListBullet">
    <w:name w:val="List Bullet"/>
    <w:basedOn w:val="Normal"/>
    <w:uiPriority w:val="13"/>
    <w:qFormat/>
    <w:rsid w:val="004230D9"/>
    <w:pPr>
      <w:numPr>
        <w:numId w:val="1"/>
      </w:numPr>
      <w:contextualSpacing/>
    </w:pPr>
    <w:rPr>
      <w:b/>
    </w:rPr>
  </w:style>
  <w:style w:type="character" w:customStyle="1" w:styleId="Heading4Char">
    <w:name w:val="Heading 4 Char"/>
    <w:basedOn w:val="DefaultParagraphFont"/>
    <w:link w:val="Heading4"/>
    <w:uiPriority w:val="9"/>
    <w:semiHidden/>
    <w:rsid w:val="004230D9"/>
    <w:rPr>
      <w:rFonts w:ascii="Arial" w:eastAsiaTheme="majorEastAsia" w:hAnsi="Arial" w:cs="Arial"/>
      <w:i/>
      <w:iCs/>
      <w:color w:val="196A6D" w:themeColor="accent1" w:themeShade="BF"/>
    </w:rPr>
  </w:style>
  <w:style w:type="character" w:styleId="Emphasis">
    <w:name w:val="Emphasis"/>
    <w:basedOn w:val="DefaultParagraphFont"/>
    <w:uiPriority w:val="15"/>
    <w:qFormat/>
    <w:rsid w:val="004230D9"/>
    <w:rPr>
      <w:rFonts w:ascii="Times New Roman" w:hAnsi="Times New Roman" w:cs="Times New Roman"/>
      <w:b w:val="0"/>
      <w:i w:val="0"/>
      <w:iCs/>
      <w:color w:val="595959" w:themeColor="text1" w:themeTint="A6"/>
    </w:rPr>
  </w:style>
  <w:style w:type="character" w:customStyle="1" w:styleId="Heading5Char">
    <w:name w:val="Heading 5 Char"/>
    <w:basedOn w:val="DefaultParagraphFont"/>
    <w:link w:val="Heading5"/>
    <w:uiPriority w:val="9"/>
    <w:semiHidden/>
    <w:rsid w:val="004230D9"/>
    <w:rPr>
      <w:rFonts w:ascii="Arial" w:eastAsiaTheme="majorEastAsia" w:hAnsi="Arial" w:cs="Arial"/>
      <w:color w:val="196A6D" w:themeColor="accent1" w:themeShade="BF"/>
    </w:rPr>
  </w:style>
  <w:style w:type="character" w:customStyle="1" w:styleId="Heading6Char">
    <w:name w:val="Heading 6 Char"/>
    <w:basedOn w:val="DefaultParagraphFont"/>
    <w:link w:val="Heading6"/>
    <w:uiPriority w:val="9"/>
    <w:semiHidden/>
    <w:rsid w:val="004230D9"/>
    <w:rPr>
      <w:rFonts w:ascii="Arial" w:eastAsiaTheme="majorEastAsia" w:hAnsi="Arial" w:cs="Arial"/>
      <w:color w:val="114648" w:themeColor="accent1" w:themeShade="7F"/>
    </w:rPr>
  </w:style>
  <w:style w:type="character" w:customStyle="1" w:styleId="Heading7Char">
    <w:name w:val="Heading 7 Char"/>
    <w:basedOn w:val="DefaultParagraphFont"/>
    <w:link w:val="Heading7"/>
    <w:uiPriority w:val="9"/>
    <w:semiHidden/>
    <w:rsid w:val="004230D9"/>
    <w:rPr>
      <w:rFonts w:ascii="Arial" w:eastAsiaTheme="majorEastAsia" w:hAnsi="Arial" w:cs="Arial"/>
      <w:i/>
      <w:iCs/>
      <w:color w:val="114648" w:themeColor="accent1" w:themeShade="7F"/>
    </w:rPr>
  </w:style>
  <w:style w:type="character" w:customStyle="1" w:styleId="Heading8Char">
    <w:name w:val="Heading 8 Char"/>
    <w:basedOn w:val="DefaultParagraphFont"/>
    <w:link w:val="Heading8"/>
    <w:uiPriority w:val="9"/>
    <w:semiHidden/>
    <w:rsid w:val="004230D9"/>
    <w:rPr>
      <w:rFonts w:ascii="Arial" w:eastAsiaTheme="majorEastAsia" w:hAnsi="Arial" w:cs="Arial"/>
      <w:color w:val="272727" w:themeColor="text1" w:themeTint="D8"/>
      <w:sz w:val="22"/>
      <w:szCs w:val="21"/>
    </w:rPr>
  </w:style>
  <w:style w:type="character" w:customStyle="1" w:styleId="Heading9Char">
    <w:name w:val="Heading 9 Char"/>
    <w:basedOn w:val="DefaultParagraphFont"/>
    <w:link w:val="Heading9"/>
    <w:uiPriority w:val="9"/>
    <w:semiHidden/>
    <w:rsid w:val="004230D9"/>
    <w:rPr>
      <w:rFonts w:ascii="Arial" w:eastAsiaTheme="majorEastAsia" w:hAnsi="Arial" w:cs="Arial"/>
      <w:i/>
      <w:iCs/>
      <w:color w:val="272727" w:themeColor="text1" w:themeTint="D8"/>
      <w:sz w:val="22"/>
      <w:szCs w:val="21"/>
    </w:rPr>
  </w:style>
  <w:style w:type="paragraph" w:styleId="Title">
    <w:name w:val="Title"/>
    <w:basedOn w:val="Normal"/>
    <w:link w:val="TitleChar"/>
    <w:uiPriority w:val="10"/>
    <w:semiHidden/>
    <w:unhideWhenUsed/>
    <w:qFormat/>
    <w:rsid w:val="004230D9"/>
    <w:pPr>
      <w:spacing w:after="0" w:line="240" w:lineRule="auto"/>
      <w:contextualSpacing/>
    </w:pPr>
    <w:rPr>
      <w:rFonts w:ascii="Arial" w:eastAsiaTheme="majorEastAsia" w:hAnsi="Arial" w:cs="Arial"/>
      <w:spacing w:val="-10"/>
      <w:kern w:val="28"/>
      <w:sz w:val="56"/>
      <w:szCs w:val="56"/>
    </w:rPr>
  </w:style>
  <w:style w:type="character" w:customStyle="1" w:styleId="TitleChar">
    <w:name w:val="Title Char"/>
    <w:basedOn w:val="DefaultParagraphFont"/>
    <w:link w:val="Title"/>
    <w:uiPriority w:val="10"/>
    <w:semiHidden/>
    <w:rsid w:val="004230D9"/>
    <w:rPr>
      <w:rFonts w:ascii="Arial" w:eastAsiaTheme="majorEastAsia" w:hAnsi="Arial" w:cs="Arial"/>
      <w:spacing w:val="-10"/>
      <w:kern w:val="28"/>
      <w:sz w:val="56"/>
      <w:szCs w:val="56"/>
    </w:rPr>
  </w:style>
  <w:style w:type="paragraph" w:styleId="Subtitle">
    <w:name w:val="Subtitle"/>
    <w:basedOn w:val="Normal"/>
    <w:link w:val="SubtitleChar"/>
    <w:uiPriority w:val="11"/>
    <w:semiHidden/>
    <w:unhideWhenUsed/>
    <w:qFormat/>
    <w:rsid w:val="004230D9"/>
    <w:pPr>
      <w:numPr>
        <w:ilvl w:val="1"/>
      </w:numPr>
      <w:spacing w:after="160"/>
      <w:ind w:left="187"/>
      <w:contextualSpacing/>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4230D9"/>
    <w:rPr>
      <w:rFonts w:ascii="Times New Roman" w:eastAsiaTheme="minorEastAsia" w:hAnsi="Times New Roman" w:cs="Times New Roman"/>
      <w:color w:val="5A5A5A" w:themeColor="text1" w:themeTint="A5"/>
      <w:spacing w:val="15"/>
      <w:sz w:val="22"/>
      <w:szCs w:val="22"/>
    </w:rPr>
  </w:style>
  <w:style w:type="character" w:styleId="SubtleEmphasis">
    <w:name w:val="Subtle Emphasis"/>
    <w:basedOn w:val="DefaultParagraphFont"/>
    <w:uiPriority w:val="19"/>
    <w:semiHidden/>
    <w:unhideWhenUsed/>
    <w:qFormat/>
    <w:rsid w:val="004230D9"/>
    <w:rPr>
      <w:rFonts w:ascii="Times New Roman" w:hAnsi="Times New Roman" w:cs="Times New Roman"/>
      <w:i/>
      <w:iCs/>
      <w:color w:val="404040" w:themeColor="text1" w:themeTint="BF"/>
    </w:rPr>
  </w:style>
  <w:style w:type="character" w:styleId="IntenseEmphasis">
    <w:name w:val="Intense Emphasis"/>
    <w:basedOn w:val="DefaultParagraphFont"/>
    <w:uiPriority w:val="21"/>
    <w:semiHidden/>
    <w:unhideWhenUsed/>
    <w:qFormat/>
    <w:rsid w:val="004230D9"/>
    <w:rPr>
      <w:rFonts w:ascii="Times New Roman" w:hAnsi="Times New Roman" w:cs="Times New Roman"/>
      <w:i/>
      <w:iCs/>
      <w:color w:val="196A6D" w:themeColor="accent1" w:themeShade="BF"/>
    </w:rPr>
  </w:style>
  <w:style w:type="character" w:styleId="Strong">
    <w:name w:val="Strong"/>
    <w:basedOn w:val="DefaultParagraphFont"/>
    <w:uiPriority w:val="1"/>
    <w:semiHidden/>
    <w:unhideWhenUsed/>
    <w:qFormat/>
    <w:rsid w:val="004230D9"/>
    <w:rPr>
      <w:rFonts w:ascii="Times New Roman" w:hAnsi="Times New Roman" w:cs="Times New Roman"/>
      <w:b/>
      <w:bCs/>
    </w:rPr>
  </w:style>
  <w:style w:type="paragraph" w:styleId="Quote">
    <w:name w:val="Quote"/>
    <w:basedOn w:val="Normal"/>
    <w:link w:val="QuoteChar"/>
    <w:uiPriority w:val="29"/>
    <w:semiHidden/>
    <w:unhideWhenUsed/>
    <w:qFormat/>
    <w:rsid w:val="004230D9"/>
    <w:pPr>
      <w:spacing w:before="200" w:after="160"/>
      <w:ind w:left="0"/>
      <w:jc w:val="center"/>
    </w:pPr>
    <w:rPr>
      <w:i/>
      <w:iCs/>
      <w:color w:val="404040" w:themeColor="text1" w:themeTint="BF"/>
    </w:rPr>
  </w:style>
  <w:style w:type="character" w:customStyle="1" w:styleId="QuoteChar">
    <w:name w:val="Quote Char"/>
    <w:basedOn w:val="DefaultParagraphFont"/>
    <w:link w:val="Quote"/>
    <w:uiPriority w:val="29"/>
    <w:semiHidden/>
    <w:rsid w:val="004230D9"/>
    <w:rPr>
      <w:rFonts w:ascii="Times New Roman" w:hAnsi="Times New Roman" w:cs="Times New Roman"/>
      <w:i/>
      <w:iCs/>
      <w:color w:val="404040" w:themeColor="text1" w:themeTint="BF"/>
    </w:rPr>
  </w:style>
  <w:style w:type="paragraph" w:styleId="IntenseQuote">
    <w:name w:val="Intense Quote"/>
    <w:basedOn w:val="Normal"/>
    <w:next w:val="Normal"/>
    <w:link w:val="IntenseQuoteChar"/>
    <w:uiPriority w:val="30"/>
    <w:semiHidden/>
    <w:unhideWhenUsed/>
    <w:qFormat/>
    <w:rsid w:val="004230D9"/>
    <w:pPr>
      <w:pBdr>
        <w:top w:val="single" w:sz="4" w:space="10" w:color="228F92" w:themeColor="accent1"/>
        <w:bottom w:val="single" w:sz="4" w:space="10" w:color="228F92" w:themeColor="accent1"/>
      </w:pBdr>
      <w:spacing w:before="360" w:after="360"/>
      <w:ind w:left="0"/>
      <w:jc w:val="center"/>
    </w:pPr>
    <w:rPr>
      <w:i/>
      <w:iCs/>
      <w:color w:val="196A6D" w:themeColor="accent1" w:themeShade="BF"/>
    </w:rPr>
  </w:style>
  <w:style w:type="character" w:customStyle="1" w:styleId="IntenseQuoteChar">
    <w:name w:val="Intense Quote Char"/>
    <w:basedOn w:val="DefaultParagraphFont"/>
    <w:link w:val="IntenseQuote"/>
    <w:uiPriority w:val="30"/>
    <w:semiHidden/>
    <w:rsid w:val="004230D9"/>
    <w:rPr>
      <w:rFonts w:ascii="Times New Roman" w:hAnsi="Times New Roman" w:cs="Times New Roman"/>
      <w:i/>
      <w:iCs/>
      <w:color w:val="196A6D" w:themeColor="accent1" w:themeShade="BF"/>
    </w:rPr>
  </w:style>
  <w:style w:type="character" w:styleId="SubtleReference">
    <w:name w:val="Subtle Reference"/>
    <w:basedOn w:val="DefaultParagraphFont"/>
    <w:uiPriority w:val="31"/>
    <w:semiHidden/>
    <w:unhideWhenUsed/>
    <w:qFormat/>
    <w:rsid w:val="004230D9"/>
    <w:rPr>
      <w:rFonts w:ascii="Times New Roman" w:hAnsi="Times New Roman" w:cs="Times New Roman"/>
      <w:caps w:val="0"/>
      <w:smallCaps/>
      <w:color w:val="5A5A5A" w:themeColor="text1" w:themeTint="A5"/>
    </w:rPr>
  </w:style>
  <w:style w:type="character" w:styleId="IntenseReference">
    <w:name w:val="Intense Reference"/>
    <w:basedOn w:val="DefaultParagraphFont"/>
    <w:uiPriority w:val="32"/>
    <w:semiHidden/>
    <w:unhideWhenUsed/>
    <w:qFormat/>
    <w:rsid w:val="004230D9"/>
    <w:rPr>
      <w:rFonts w:ascii="Times New Roman" w:hAnsi="Times New Roman" w:cs="Times New Roman"/>
      <w:b/>
      <w:bCs/>
      <w:caps w:val="0"/>
      <w:smallCaps/>
      <w:color w:val="196A6D" w:themeColor="accent1" w:themeShade="BF"/>
      <w:spacing w:val="0"/>
    </w:rPr>
  </w:style>
  <w:style w:type="character" w:styleId="BookTitle">
    <w:name w:val="Book Title"/>
    <w:basedOn w:val="DefaultParagraphFont"/>
    <w:uiPriority w:val="33"/>
    <w:semiHidden/>
    <w:unhideWhenUsed/>
    <w:qFormat/>
    <w:rsid w:val="004230D9"/>
    <w:rPr>
      <w:rFonts w:ascii="Times New Roman" w:hAnsi="Times New Roman" w:cs="Times New Roman"/>
      <w:b/>
      <w:bCs/>
      <w:i/>
      <w:iCs/>
      <w:spacing w:val="0"/>
    </w:rPr>
  </w:style>
  <w:style w:type="paragraph" w:styleId="ListParagraph">
    <w:name w:val="List Paragraph"/>
    <w:basedOn w:val="Normal"/>
    <w:uiPriority w:val="34"/>
    <w:unhideWhenUsed/>
    <w:qFormat/>
    <w:rsid w:val="004230D9"/>
    <w:pPr>
      <w:ind w:left="720"/>
      <w:contextualSpacing/>
    </w:pPr>
  </w:style>
  <w:style w:type="paragraph" w:styleId="Caption">
    <w:name w:val="caption"/>
    <w:basedOn w:val="Normal"/>
    <w:next w:val="Normal"/>
    <w:uiPriority w:val="35"/>
    <w:semiHidden/>
    <w:unhideWhenUsed/>
    <w:qFormat/>
    <w:rsid w:val="004230D9"/>
    <w:pPr>
      <w:spacing w:line="240" w:lineRule="auto"/>
    </w:pPr>
    <w:rPr>
      <w:i/>
      <w:iCs/>
      <w:color w:val="228F92" w:themeColor="text2"/>
      <w:sz w:val="22"/>
      <w:szCs w:val="18"/>
    </w:rPr>
  </w:style>
  <w:style w:type="paragraph" w:styleId="Bibliography">
    <w:name w:val="Bibliography"/>
    <w:basedOn w:val="Normal"/>
    <w:next w:val="Normal"/>
    <w:uiPriority w:val="37"/>
    <w:semiHidden/>
    <w:unhideWhenUsed/>
    <w:rsid w:val="004230D9"/>
  </w:style>
  <w:style w:type="paragraph" w:styleId="TOC1">
    <w:name w:val="toc 1"/>
    <w:basedOn w:val="Normal"/>
    <w:next w:val="Normal"/>
    <w:autoRedefine/>
    <w:uiPriority w:val="39"/>
    <w:semiHidden/>
    <w:unhideWhenUsed/>
    <w:rsid w:val="004230D9"/>
    <w:pPr>
      <w:spacing w:after="100"/>
      <w:ind w:left="0"/>
    </w:pPr>
  </w:style>
  <w:style w:type="paragraph" w:styleId="TOC9">
    <w:name w:val="toc 9"/>
    <w:basedOn w:val="Normal"/>
    <w:next w:val="Normal"/>
    <w:autoRedefine/>
    <w:uiPriority w:val="39"/>
    <w:semiHidden/>
    <w:unhideWhenUsed/>
    <w:rsid w:val="004230D9"/>
    <w:pPr>
      <w:spacing w:after="100"/>
      <w:ind w:left="1920"/>
    </w:pPr>
  </w:style>
  <w:style w:type="paragraph" w:styleId="TOCHeading">
    <w:name w:val="TOC Heading"/>
    <w:basedOn w:val="Heading1"/>
    <w:next w:val="Heading1"/>
    <w:uiPriority w:val="39"/>
    <w:semiHidden/>
    <w:unhideWhenUsed/>
    <w:qFormat/>
    <w:rsid w:val="004230D9"/>
    <w:pPr>
      <w:framePr w:wrap="around" w:vAnchor="text" w:hAnchor="text" w:y="1"/>
    </w:pPr>
    <w:rPr>
      <w:rFonts w:eastAsiaTheme="majorEastAsia"/>
      <w:bCs w:val="0"/>
    </w:rPr>
  </w:style>
  <w:style w:type="paragraph" w:styleId="BlockText">
    <w:name w:val="Block Text"/>
    <w:basedOn w:val="Normal"/>
    <w:uiPriority w:val="99"/>
    <w:semiHidden/>
    <w:unhideWhenUsed/>
    <w:rsid w:val="004230D9"/>
    <w:pPr>
      <w:pBdr>
        <w:top w:val="single" w:sz="2" w:space="10" w:color="196A6D" w:themeColor="accent1" w:themeShade="BF"/>
        <w:left w:val="single" w:sz="2" w:space="10" w:color="196A6D" w:themeColor="accent1" w:themeShade="BF"/>
        <w:bottom w:val="single" w:sz="2" w:space="10" w:color="196A6D" w:themeColor="accent1" w:themeShade="BF"/>
        <w:right w:val="single" w:sz="2" w:space="10" w:color="196A6D" w:themeColor="accent1" w:themeShade="BF"/>
      </w:pBdr>
      <w:ind w:left="1152" w:right="1152"/>
    </w:pPr>
    <w:rPr>
      <w:rFonts w:eastAsiaTheme="minorEastAsia"/>
      <w:i/>
      <w:iCs/>
      <w:color w:val="196A6D" w:themeColor="accent1" w:themeShade="BF"/>
    </w:rPr>
  </w:style>
  <w:style w:type="paragraph" w:styleId="BodyText">
    <w:name w:val="Body Text"/>
    <w:basedOn w:val="Normal"/>
    <w:link w:val="BodyTextChar"/>
    <w:uiPriority w:val="99"/>
    <w:semiHidden/>
    <w:unhideWhenUsed/>
    <w:rsid w:val="004230D9"/>
    <w:pPr>
      <w:spacing w:after="120"/>
    </w:pPr>
  </w:style>
  <w:style w:type="character" w:customStyle="1" w:styleId="BodyTextChar">
    <w:name w:val="Body Text Char"/>
    <w:basedOn w:val="DefaultParagraphFont"/>
    <w:link w:val="BodyText"/>
    <w:uiPriority w:val="99"/>
    <w:semiHidden/>
    <w:rsid w:val="004230D9"/>
    <w:rPr>
      <w:rFonts w:ascii="Times New Roman" w:hAnsi="Times New Roman" w:cs="Times New Roman"/>
    </w:rPr>
  </w:style>
  <w:style w:type="paragraph" w:styleId="BodyText2">
    <w:name w:val="Body Text 2"/>
    <w:basedOn w:val="Normal"/>
    <w:link w:val="BodyText2Char"/>
    <w:uiPriority w:val="99"/>
    <w:semiHidden/>
    <w:unhideWhenUsed/>
    <w:rsid w:val="004230D9"/>
    <w:pPr>
      <w:spacing w:after="120" w:line="480" w:lineRule="auto"/>
    </w:pPr>
  </w:style>
  <w:style w:type="character" w:customStyle="1" w:styleId="BodyText2Char">
    <w:name w:val="Body Text 2 Char"/>
    <w:basedOn w:val="DefaultParagraphFont"/>
    <w:link w:val="BodyText2"/>
    <w:uiPriority w:val="99"/>
    <w:semiHidden/>
    <w:rsid w:val="004230D9"/>
    <w:rPr>
      <w:rFonts w:ascii="Times New Roman" w:hAnsi="Times New Roman" w:cs="Times New Roman"/>
    </w:rPr>
  </w:style>
  <w:style w:type="paragraph" w:styleId="BodyText3">
    <w:name w:val="Body Text 3"/>
    <w:basedOn w:val="Normal"/>
    <w:link w:val="BodyText3Char"/>
    <w:uiPriority w:val="99"/>
    <w:semiHidden/>
    <w:unhideWhenUsed/>
    <w:rsid w:val="004230D9"/>
    <w:pPr>
      <w:spacing w:after="120"/>
    </w:pPr>
    <w:rPr>
      <w:sz w:val="22"/>
      <w:szCs w:val="16"/>
    </w:rPr>
  </w:style>
  <w:style w:type="character" w:customStyle="1" w:styleId="BodyText3Char">
    <w:name w:val="Body Text 3 Char"/>
    <w:basedOn w:val="DefaultParagraphFont"/>
    <w:link w:val="BodyText3"/>
    <w:uiPriority w:val="99"/>
    <w:semiHidden/>
    <w:rsid w:val="004230D9"/>
    <w:rPr>
      <w:rFonts w:ascii="Times New Roman" w:hAnsi="Times New Roman" w:cs="Times New Roman"/>
      <w:sz w:val="22"/>
      <w:szCs w:val="16"/>
    </w:rPr>
  </w:style>
  <w:style w:type="paragraph" w:styleId="BodyTextIndent3">
    <w:name w:val="Body Text Indent 3"/>
    <w:basedOn w:val="Normal"/>
    <w:link w:val="BodyTextIndent3Char"/>
    <w:uiPriority w:val="99"/>
    <w:semiHidden/>
    <w:unhideWhenUsed/>
    <w:rsid w:val="004230D9"/>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4230D9"/>
    <w:rPr>
      <w:rFonts w:ascii="Times New Roman" w:hAnsi="Times New Roman" w:cs="Times New Roman"/>
      <w:sz w:val="22"/>
      <w:szCs w:val="16"/>
    </w:rPr>
  </w:style>
  <w:style w:type="character" w:styleId="CommentReference">
    <w:name w:val="annotation reference"/>
    <w:basedOn w:val="DefaultParagraphFont"/>
    <w:uiPriority w:val="99"/>
    <w:semiHidden/>
    <w:unhideWhenUsed/>
    <w:rsid w:val="004230D9"/>
    <w:rPr>
      <w:rFonts w:ascii="Times New Roman" w:hAnsi="Times New Roman" w:cs="Times New Roman"/>
      <w:szCs w:val="16"/>
    </w:rPr>
  </w:style>
  <w:style w:type="paragraph" w:styleId="CommentText">
    <w:name w:val="annotation text"/>
    <w:basedOn w:val="Normal"/>
    <w:link w:val="CommentTextChar"/>
    <w:uiPriority w:val="99"/>
    <w:semiHidden/>
    <w:unhideWhenUsed/>
    <w:rsid w:val="004230D9"/>
    <w:pPr>
      <w:spacing w:line="240" w:lineRule="auto"/>
    </w:pPr>
    <w:rPr>
      <w:sz w:val="22"/>
      <w:szCs w:val="20"/>
    </w:rPr>
  </w:style>
  <w:style w:type="character" w:customStyle="1" w:styleId="CommentTextChar">
    <w:name w:val="Comment Text Char"/>
    <w:basedOn w:val="DefaultParagraphFont"/>
    <w:link w:val="CommentText"/>
    <w:uiPriority w:val="99"/>
    <w:semiHidden/>
    <w:rsid w:val="004230D9"/>
    <w:rPr>
      <w:rFonts w:ascii="Times New Roman" w:hAnsi="Times New Roman" w:cs="Times New Roman"/>
      <w:sz w:val="22"/>
      <w:szCs w:val="20"/>
    </w:rPr>
  </w:style>
  <w:style w:type="paragraph" w:styleId="CommentSubject">
    <w:name w:val="annotation subject"/>
    <w:basedOn w:val="CommentText"/>
    <w:next w:val="CommentText"/>
    <w:link w:val="CommentSubjectChar"/>
    <w:uiPriority w:val="99"/>
    <w:semiHidden/>
    <w:unhideWhenUsed/>
    <w:rsid w:val="004230D9"/>
    <w:rPr>
      <w:b/>
      <w:bCs/>
    </w:rPr>
  </w:style>
  <w:style w:type="character" w:customStyle="1" w:styleId="CommentSubjectChar">
    <w:name w:val="Comment Subject Char"/>
    <w:basedOn w:val="CommentTextChar"/>
    <w:link w:val="CommentSubject"/>
    <w:uiPriority w:val="99"/>
    <w:semiHidden/>
    <w:rsid w:val="004230D9"/>
    <w:rPr>
      <w:rFonts w:ascii="Times New Roman" w:hAnsi="Times New Roman" w:cs="Times New Roman"/>
      <w:b/>
      <w:bCs/>
      <w:sz w:val="22"/>
      <w:szCs w:val="20"/>
    </w:rPr>
  </w:style>
  <w:style w:type="paragraph" w:styleId="DocumentMap">
    <w:name w:val="Document Map"/>
    <w:basedOn w:val="Normal"/>
    <w:link w:val="DocumentMapChar"/>
    <w:uiPriority w:val="99"/>
    <w:semiHidden/>
    <w:unhideWhenUsed/>
    <w:rsid w:val="004230D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4230D9"/>
    <w:rPr>
      <w:rFonts w:ascii="Segoe UI" w:hAnsi="Segoe UI" w:cs="Segoe UI"/>
      <w:sz w:val="22"/>
      <w:szCs w:val="16"/>
    </w:rPr>
  </w:style>
  <w:style w:type="character" w:styleId="EndnoteReference">
    <w:name w:val="endnote reference"/>
    <w:basedOn w:val="DefaultParagraphFont"/>
    <w:uiPriority w:val="99"/>
    <w:semiHidden/>
    <w:unhideWhenUsed/>
    <w:rsid w:val="004230D9"/>
    <w:rPr>
      <w:rFonts w:ascii="Times New Roman" w:hAnsi="Times New Roman" w:cs="Times New Roman"/>
      <w:vertAlign w:val="superscript"/>
    </w:rPr>
  </w:style>
  <w:style w:type="paragraph" w:styleId="EndnoteText">
    <w:name w:val="endnote text"/>
    <w:basedOn w:val="Normal"/>
    <w:link w:val="EndnoteTextChar"/>
    <w:uiPriority w:val="99"/>
    <w:semiHidden/>
    <w:unhideWhenUsed/>
    <w:rsid w:val="004230D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4230D9"/>
    <w:rPr>
      <w:rFonts w:ascii="Times New Roman" w:hAnsi="Times New Roman" w:cs="Times New Roman"/>
      <w:sz w:val="22"/>
      <w:szCs w:val="20"/>
    </w:rPr>
  </w:style>
  <w:style w:type="paragraph" w:styleId="EnvelopeReturn">
    <w:name w:val="envelope return"/>
    <w:basedOn w:val="Normal"/>
    <w:uiPriority w:val="99"/>
    <w:semiHidden/>
    <w:unhideWhenUsed/>
    <w:rsid w:val="004230D9"/>
    <w:pPr>
      <w:spacing w:after="0" w:line="240" w:lineRule="auto"/>
    </w:pPr>
    <w:rPr>
      <w:rFonts w:ascii="Arial" w:eastAsiaTheme="majorEastAsia" w:hAnsi="Arial" w:cs="Arial"/>
      <w:sz w:val="22"/>
      <w:szCs w:val="20"/>
    </w:rPr>
  </w:style>
  <w:style w:type="paragraph" w:styleId="EnvelopeAddress">
    <w:name w:val="envelope address"/>
    <w:basedOn w:val="Normal"/>
    <w:uiPriority w:val="99"/>
    <w:semiHidden/>
    <w:unhideWhenUsed/>
    <w:rsid w:val="004230D9"/>
    <w:pPr>
      <w:framePr w:w="7920" w:h="1980" w:hRule="exact" w:hSpace="180" w:wrap="auto" w:hAnchor="page" w:xAlign="center" w:yAlign="bottom"/>
      <w:spacing w:after="0" w:line="240" w:lineRule="auto"/>
      <w:ind w:left="2880"/>
    </w:pPr>
    <w:rPr>
      <w:rFonts w:ascii="Arial" w:eastAsiaTheme="majorEastAsia" w:hAnsi="Arial" w:cs="Arial"/>
    </w:rPr>
  </w:style>
  <w:style w:type="character" w:styleId="FollowedHyperlink">
    <w:name w:val="FollowedHyperlink"/>
    <w:basedOn w:val="DefaultParagraphFont"/>
    <w:uiPriority w:val="99"/>
    <w:semiHidden/>
    <w:unhideWhenUsed/>
    <w:rsid w:val="004230D9"/>
    <w:rPr>
      <w:rFonts w:ascii="Times New Roman" w:hAnsi="Times New Roman" w:cs="Times New Roman"/>
      <w:color w:val="595959" w:themeColor="followedHyperlink"/>
      <w:u w:val="single"/>
    </w:rPr>
  </w:style>
  <w:style w:type="paragraph" w:styleId="Footer">
    <w:name w:val="footer"/>
    <w:basedOn w:val="Normal"/>
    <w:link w:val="FooterChar"/>
    <w:uiPriority w:val="99"/>
    <w:unhideWhenUsed/>
    <w:rsid w:val="004230D9"/>
    <w:pPr>
      <w:spacing w:after="0" w:line="240" w:lineRule="auto"/>
    </w:pPr>
  </w:style>
  <w:style w:type="character" w:customStyle="1" w:styleId="FooterChar">
    <w:name w:val="Footer Char"/>
    <w:basedOn w:val="DefaultParagraphFont"/>
    <w:link w:val="Footer"/>
    <w:uiPriority w:val="99"/>
    <w:rsid w:val="004230D9"/>
    <w:rPr>
      <w:rFonts w:ascii="Times New Roman" w:hAnsi="Times New Roman" w:cs="Times New Roman"/>
    </w:rPr>
  </w:style>
  <w:style w:type="character" w:styleId="FootnoteReference">
    <w:name w:val="footnote reference"/>
    <w:basedOn w:val="DefaultParagraphFont"/>
    <w:uiPriority w:val="99"/>
    <w:semiHidden/>
    <w:unhideWhenUsed/>
    <w:rsid w:val="004230D9"/>
    <w:rPr>
      <w:rFonts w:ascii="Times New Roman" w:hAnsi="Times New Roman" w:cs="Times New Roman"/>
      <w:vertAlign w:val="superscript"/>
    </w:rPr>
  </w:style>
  <w:style w:type="paragraph" w:styleId="FootnoteText">
    <w:name w:val="footnote text"/>
    <w:basedOn w:val="Normal"/>
    <w:link w:val="FootnoteTextChar"/>
    <w:uiPriority w:val="99"/>
    <w:semiHidden/>
    <w:unhideWhenUsed/>
    <w:rsid w:val="004230D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4230D9"/>
    <w:rPr>
      <w:rFonts w:ascii="Times New Roman" w:hAnsi="Times New Roman" w:cs="Times New Roman"/>
      <w:sz w:val="22"/>
      <w:szCs w:val="20"/>
    </w:rPr>
  </w:style>
  <w:style w:type="character" w:styleId="Hashtag">
    <w:name w:val="Hashtag"/>
    <w:basedOn w:val="DefaultParagraphFont"/>
    <w:uiPriority w:val="99"/>
    <w:semiHidden/>
    <w:unhideWhenUsed/>
    <w:rsid w:val="004230D9"/>
    <w:rPr>
      <w:rFonts w:ascii="Times New Roman" w:hAnsi="Times New Roman" w:cs="Times New Roman"/>
      <w:color w:val="2B579A"/>
      <w:shd w:val="clear" w:color="auto" w:fill="E6E6E6"/>
    </w:rPr>
  </w:style>
  <w:style w:type="paragraph" w:styleId="Header">
    <w:name w:val="header"/>
    <w:basedOn w:val="Normal"/>
    <w:link w:val="HeaderChar"/>
    <w:uiPriority w:val="99"/>
    <w:unhideWhenUsed/>
    <w:rsid w:val="004230D9"/>
    <w:pPr>
      <w:spacing w:after="0" w:line="240" w:lineRule="auto"/>
    </w:pPr>
  </w:style>
  <w:style w:type="character" w:customStyle="1" w:styleId="HeaderChar">
    <w:name w:val="Header Char"/>
    <w:basedOn w:val="DefaultParagraphFont"/>
    <w:link w:val="Header"/>
    <w:uiPriority w:val="99"/>
    <w:rsid w:val="004230D9"/>
    <w:rPr>
      <w:rFonts w:ascii="Times New Roman" w:hAnsi="Times New Roman" w:cs="Times New Roman"/>
    </w:rPr>
  </w:style>
  <w:style w:type="character" w:styleId="HTMLAcronym">
    <w:name w:val="HTML Acronym"/>
    <w:basedOn w:val="DefaultParagraphFont"/>
    <w:uiPriority w:val="99"/>
    <w:semiHidden/>
    <w:unhideWhenUsed/>
    <w:rsid w:val="004230D9"/>
    <w:rPr>
      <w:rFonts w:ascii="Times New Roman" w:hAnsi="Times New Roman" w:cs="Times New Roman"/>
    </w:rPr>
  </w:style>
  <w:style w:type="paragraph" w:styleId="HTMLAddress">
    <w:name w:val="HTML Address"/>
    <w:basedOn w:val="Normal"/>
    <w:link w:val="HTMLAddressChar"/>
    <w:uiPriority w:val="99"/>
    <w:semiHidden/>
    <w:unhideWhenUsed/>
    <w:rsid w:val="004230D9"/>
    <w:pPr>
      <w:spacing w:after="0" w:line="240" w:lineRule="auto"/>
    </w:pPr>
    <w:rPr>
      <w:i/>
      <w:iCs/>
    </w:rPr>
  </w:style>
  <w:style w:type="character" w:customStyle="1" w:styleId="HTMLAddressChar">
    <w:name w:val="HTML Address Char"/>
    <w:basedOn w:val="DefaultParagraphFont"/>
    <w:link w:val="HTMLAddress"/>
    <w:uiPriority w:val="99"/>
    <w:semiHidden/>
    <w:rsid w:val="004230D9"/>
    <w:rPr>
      <w:rFonts w:ascii="Times New Roman" w:hAnsi="Times New Roman" w:cs="Times New Roman"/>
      <w:i/>
      <w:iCs/>
    </w:rPr>
  </w:style>
  <w:style w:type="character" w:styleId="HTMLCite">
    <w:name w:val="HTML Cite"/>
    <w:basedOn w:val="DefaultParagraphFont"/>
    <w:uiPriority w:val="99"/>
    <w:semiHidden/>
    <w:unhideWhenUsed/>
    <w:rsid w:val="004230D9"/>
    <w:rPr>
      <w:rFonts w:ascii="Times New Roman" w:hAnsi="Times New Roman" w:cs="Times New Roman"/>
      <w:i/>
      <w:iCs/>
    </w:rPr>
  </w:style>
  <w:style w:type="character" w:styleId="HTMLCode">
    <w:name w:val="HTML Code"/>
    <w:basedOn w:val="DefaultParagraphFont"/>
    <w:uiPriority w:val="99"/>
    <w:semiHidden/>
    <w:unhideWhenUsed/>
    <w:rsid w:val="004230D9"/>
    <w:rPr>
      <w:rFonts w:ascii="Consolas" w:hAnsi="Consolas" w:cs="Times New Roman"/>
      <w:szCs w:val="20"/>
    </w:rPr>
  </w:style>
  <w:style w:type="character" w:styleId="HTMLDefinition">
    <w:name w:val="HTML Definition"/>
    <w:basedOn w:val="DefaultParagraphFont"/>
    <w:uiPriority w:val="99"/>
    <w:semiHidden/>
    <w:unhideWhenUsed/>
    <w:rsid w:val="004230D9"/>
    <w:rPr>
      <w:rFonts w:ascii="Times New Roman" w:hAnsi="Times New Roman" w:cs="Times New Roman"/>
      <w:i/>
      <w:iCs/>
    </w:rPr>
  </w:style>
  <w:style w:type="character" w:styleId="HTMLKeyboard">
    <w:name w:val="HTML Keyboard"/>
    <w:basedOn w:val="DefaultParagraphFont"/>
    <w:uiPriority w:val="99"/>
    <w:semiHidden/>
    <w:unhideWhenUsed/>
    <w:rsid w:val="004230D9"/>
    <w:rPr>
      <w:rFonts w:ascii="Consolas" w:hAnsi="Consolas" w:cs="Times New Roman"/>
      <w:szCs w:val="20"/>
    </w:rPr>
  </w:style>
  <w:style w:type="paragraph" w:styleId="HTMLPreformatted">
    <w:name w:val="HTML Preformatted"/>
    <w:basedOn w:val="Normal"/>
    <w:link w:val="HTMLPreformattedChar"/>
    <w:uiPriority w:val="99"/>
    <w:semiHidden/>
    <w:unhideWhenUsed/>
    <w:rsid w:val="004230D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4230D9"/>
    <w:rPr>
      <w:rFonts w:ascii="Consolas" w:hAnsi="Consolas" w:cs="Times New Roman"/>
      <w:sz w:val="22"/>
      <w:szCs w:val="20"/>
    </w:rPr>
  </w:style>
  <w:style w:type="character" w:styleId="HTMLTypewriter">
    <w:name w:val="HTML Typewriter"/>
    <w:basedOn w:val="DefaultParagraphFont"/>
    <w:uiPriority w:val="99"/>
    <w:semiHidden/>
    <w:unhideWhenUsed/>
    <w:rsid w:val="004230D9"/>
    <w:rPr>
      <w:rFonts w:ascii="Consolas" w:hAnsi="Consolas" w:cs="Times New Roman"/>
      <w:szCs w:val="20"/>
    </w:rPr>
  </w:style>
  <w:style w:type="character" w:styleId="HTMLVariable">
    <w:name w:val="HTML Variable"/>
    <w:basedOn w:val="DefaultParagraphFont"/>
    <w:uiPriority w:val="99"/>
    <w:semiHidden/>
    <w:unhideWhenUsed/>
    <w:rsid w:val="004230D9"/>
    <w:rPr>
      <w:rFonts w:ascii="Times New Roman" w:hAnsi="Times New Roman" w:cs="Times New Roman"/>
      <w:i/>
      <w:iCs/>
    </w:rPr>
  </w:style>
  <w:style w:type="character" w:styleId="Hyperlink">
    <w:name w:val="Hyperlink"/>
    <w:basedOn w:val="DefaultParagraphFont"/>
    <w:uiPriority w:val="99"/>
    <w:unhideWhenUsed/>
    <w:rsid w:val="004230D9"/>
    <w:rPr>
      <w:rFonts w:ascii="Times New Roman" w:hAnsi="Times New Roman" w:cs="Times New Roman"/>
      <w:color w:val="228F92" w:themeColor="hyperlink"/>
      <w:u w:val="single"/>
    </w:rPr>
  </w:style>
  <w:style w:type="paragraph" w:styleId="Index1">
    <w:name w:val="index 1"/>
    <w:basedOn w:val="Normal"/>
    <w:next w:val="Normal"/>
    <w:autoRedefine/>
    <w:uiPriority w:val="99"/>
    <w:semiHidden/>
    <w:unhideWhenUsed/>
    <w:rsid w:val="004230D9"/>
    <w:pPr>
      <w:spacing w:after="0" w:line="240" w:lineRule="auto"/>
      <w:ind w:left="240" w:hanging="240"/>
    </w:pPr>
  </w:style>
  <w:style w:type="paragraph" w:styleId="IndexHeading">
    <w:name w:val="index heading"/>
    <w:basedOn w:val="Normal"/>
    <w:next w:val="Index1"/>
    <w:uiPriority w:val="99"/>
    <w:semiHidden/>
    <w:unhideWhenUsed/>
    <w:rsid w:val="004230D9"/>
    <w:rPr>
      <w:rFonts w:ascii="Arial" w:eastAsiaTheme="majorEastAsia" w:hAnsi="Arial" w:cs="Arial"/>
      <w:b/>
      <w:bCs/>
    </w:rPr>
  </w:style>
  <w:style w:type="character" w:styleId="LineNumber">
    <w:name w:val="line number"/>
    <w:basedOn w:val="DefaultParagraphFont"/>
    <w:uiPriority w:val="99"/>
    <w:semiHidden/>
    <w:unhideWhenUsed/>
    <w:rsid w:val="004230D9"/>
    <w:rPr>
      <w:rFonts w:ascii="Times New Roman" w:hAnsi="Times New Roman" w:cs="Times New Roman"/>
    </w:rPr>
  </w:style>
  <w:style w:type="paragraph" w:styleId="MacroText">
    <w:name w:val="macro"/>
    <w:link w:val="MacroTextChar"/>
    <w:uiPriority w:val="99"/>
    <w:semiHidden/>
    <w:unhideWhenUsed/>
    <w:rsid w:val="004230D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4230D9"/>
    <w:rPr>
      <w:rFonts w:ascii="Consolas" w:hAnsi="Consolas" w:cs="Times New Roman"/>
      <w:sz w:val="22"/>
      <w:szCs w:val="20"/>
    </w:rPr>
  </w:style>
  <w:style w:type="character" w:styleId="Mention">
    <w:name w:val="Mention"/>
    <w:basedOn w:val="DefaultParagraphFont"/>
    <w:uiPriority w:val="99"/>
    <w:semiHidden/>
    <w:unhideWhenUsed/>
    <w:rsid w:val="004230D9"/>
    <w:rPr>
      <w:rFonts w:ascii="Times New Roman" w:hAnsi="Times New Roman" w:cs="Times New Roman"/>
      <w:color w:val="2B579A"/>
      <w:shd w:val="clear" w:color="auto" w:fill="E6E6E6"/>
    </w:rPr>
  </w:style>
  <w:style w:type="paragraph" w:styleId="MessageHeader">
    <w:name w:val="Message Header"/>
    <w:basedOn w:val="Normal"/>
    <w:link w:val="MessageHeaderChar"/>
    <w:uiPriority w:val="99"/>
    <w:semiHidden/>
    <w:unhideWhenUsed/>
    <w:rsid w:val="004230D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heme="majorEastAsia" w:hAnsi="Arial" w:cs="Arial"/>
    </w:rPr>
  </w:style>
  <w:style w:type="character" w:customStyle="1" w:styleId="MessageHeaderChar">
    <w:name w:val="Message Header Char"/>
    <w:basedOn w:val="DefaultParagraphFont"/>
    <w:link w:val="MessageHeader"/>
    <w:uiPriority w:val="99"/>
    <w:semiHidden/>
    <w:rsid w:val="004230D9"/>
    <w:rPr>
      <w:rFonts w:ascii="Arial" w:eastAsiaTheme="majorEastAsia" w:hAnsi="Arial" w:cs="Arial"/>
      <w:shd w:val="pct20" w:color="auto" w:fill="auto"/>
    </w:rPr>
  </w:style>
  <w:style w:type="paragraph" w:styleId="NoteHeading">
    <w:name w:val="Note Heading"/>
    <w:basedOn w:val="Normal"/>
    <w:next w:val="Normal"/>
    <w:link w:val="NoteHeadingChar"/>
    <w:uiPriority w:val="99"/>
    <w:semiHidden/>
    <w:unhideWhenUsed/>
    <w:rsid w:val="004230D9"/>
    <w:pPr>
      <w:spacing w:after="0" w:line="240" w:lineRule="auto"/>
    </w:pPr>
  </w:style>
  <w:style w:type="character" w:customStyle="1" w:styleId="NoteHeadingChar">
    <w:name w:val="Note Heading Char"/>
    <w:basedOn w:val="DefaultParagraphFont"/>
    <w:link w:val="NoteHeading"/>
    <w:uiPriority w:val="99"/>
    <w:semiHidden/>
    <w:rsid w:val="004230D9"/>
    <w:rPr>
      <w:rFonts w:ascii="Times New Roman" w:hAnsi="Times New Roman" w:cs="Times New Roman"/>
    </w:rPr>
  </w:style>
  <w:style w:type="paragraph" w:styleId="PlainText">
    <w:name w:val="Plain Text"/>
    <w:basedOn w:val="Normal"/>
    <w:link w:val="PlainTextChar"/>
    <w:uiPriority w:val="99"/>
    <w:semiHidden/>
    <w:unhideWhenUsed/>
    <w:rsid w:val="004230D9"/>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4230D9"/>
    <w:rPr>
      <w:rFonts w:ascii="Consolas" w:hAnsi="Consolas" w:cs="Times New Roman"/>
      <w:sz w:val="22"/>
      <w:szCs w:val="21"/>
    </w:rPr>
  </w:style>
  <w:style w:type="paragraph" w:styleId="Salutation">
    <w:name w:val="Salutation"/>
    <w:basedOn w:val="Normal"/>
    <w:next w:val="Normal"/>
    <w:link w:val="SalutationChar"/>
    <w:uiPriority w:val="99"/>
    <w:semiHidden/>
    <w:unhideWhenUsed/>
    <w:rsid w:val="004230D9"/>
  </w:style>
  <w:style w:type="character" w:customStyle="1" w:styleId="SalutationChar">
    <w:name w:val="Salutation Char"/>
    <w:basedOn w:val="DefaultParagraphFont"/>
    <w:link w:val="Salutation"/>
    <w:uiPriority w:val="99"/>
    <w:semiHidden/>
    <w:rsid w:val="004230D9"/>
    <w:rPr>
      <w:rFonts w:ascii="Times New Roman" w:hAnsi="Times New Roman" w:cs="Times New Roman"/>
    </w:rPr>
  </w:style>
  <w:style w:type="paragraph" w:styleId="Signature">
    <w:name w:val="Signature"/>
    <w:basedOn w:val="Normal"/>
    <w:link w:val="SignatureChar"/>
    <w:uiPriority w:val="99"/>
    <w:semiHidden/>
    <w:unhideWhenUsed/>
    <w:rsid w:val="004230D9"/>
    <w:pPr>
      <w:spacing w:after="0" w:line="240" w:lineRule="auto"/>
      <w:ind w:left="4252"/>
    </w:pPr>
  </w:style>
  <w:style w:type="character" w:customStyle="1" w:styleId="SignatureChar">
    <w:name w:val="Signature Char"/>
    <w:basedOn w:val="DefaultParagraphFont"/>
    <w:link w:val="Signature"/>
    <w:uiPriority w:val="99"/>
    <w:semiHidden/>
    <w:rsid w:val="004230D9"/>
    <w:rPr>
      <w:rFonts w:ascii="Times New Roman" w:hAnsi="Times New Roman" w:cs="Times New Roman"/>
    </w:rPr>
  </w:style>
  <w:style w:type="character" w:styleId="SmartHyperlink">
    <w:name w:val="Smart Hyperlink"/>
    <w:basedOn w:val="DefaultParagraphFont"/>
    <w:uiPriority w:val="99"/>
    <w:semiHidden/>
    <w:unhideWhenUsed/>
    <w:rsid w:val="004230D9"/>
    <w:rPr>
      <w:rFonts w:ascii="Times New Roman" w:hAnsi="Times New Roman" w:cs="Times New Roman"/>
      <w:u w:val="dotted"/>
    </w:rPr>
  </w:style>
  <w:style w:type="character" w:styleId="UnresolvedMention">
    <w:name w:val="Unresolved Mention"/>
    <w:basedOn w:val="DefaultParagraphFont"/>
    <w:uiPriority w:val="99"/>
    <w:semiHidden/>
    <w:unhideWhenUsed/>
    <w:rsid w:val="004230D9"/>
    <w:rPr>
      <w:rFonts w:ascii="Times New Roman" w:hAnsi="Times New Roman" w:cs="Times New Roman"/>
      <w:color w:val="595959" w:themeColor="text1" w:themeTint="A6"/>
      <w:shd w:val="clear" w:color="auto" w:fill="E6E6E6"/>
    </w:rPr>
  </w:style>
  <w:style w:type="paragraph" w:styleId="ListNumber2">
    <w:name w:val="List Number 2"/>
    <w:basedOn w:val="Normal"/>
    <w:uiPriority w:val="12"/>
    <w:unhideWhenUsed/>
    <w:qFormat/>
    <w:rsid w:val="00515252"/>
    <w:pPr>
      <w:numPr>
        <w:ilvl w:val="1"/>
        <w:numId w:val="9"/>
      </w:numPr>
      <w:spacing w:after="120"/>
    </w:pPr>
  </w:style>
  <w:style w:type="numbering" w:styleId="111111">
    <w:name w:val="Outline List 2"/>
    <w:basedOn w:val="NoList"/>
    <w:uiPriority w:val="99"/>
    <w:semiHidden/>
    <w:unhideWhenUsed/>
    <w:rsid w:val="004230D9"/>
    <w:pPr>
      <w:numPr>
        <w:numId w:val="10"/>
      </w:numPr>
    </w:pPr>
  </w:style>
  <w:style w:type="numbering" w:styleId="1ai">
    <w:name w:val="Outline List 1"/>
    <w:basedOn w:val="NoList"/>
    <w:uiPriority w:val="99"/>
    <w:semiHidden/>
    <w:unhideWhenUsed/>
    <w:rsid w:val="004230D9"/>
    <w:pPr>
      <w:numPr>
        <w:numId w:val="11"/>
      </w:numPr>
    </w:pPr>
  </w:style>
  <w:style w:type="numbering" w:styleId="ArticleSection">
    <w:name w:val="Outline List 3"/>
    <w:basedOn w:val="NoList"/>
    <w:uiPriority w:val="99"/>
    <w:semiHidden/>
    <w:unhideWhenUsed/>
    <w:rsid w:val="004230D9"/>
    <w:pPr>
      <w:numPr>
        <w:numId w:val="12"/>
      </w:numPr>
    </w:pPr>
  </w:style>
  <w:style w:type="paragraph" w:styleId="BodyTextFirstIndent">
    <w:name w:val="Body Text First Indent"/>
    <w:basedOn w:val="BodyText"/>
    <w:link w:val="BodyTextFirstIndentChar"/>
    <w:uiPriority w:val="99"/>
    <w:semiHidden/>
    <w:unhideWhenUsed/>
    <w:rsid w:val="004230D9"/>
    <w:pPr>
      <w:spacing w:after="200"/>
      <w:ind w:firstLine="360"/>
    </w:pPr>
  </w:style>
  <w:style w:type="character" w:customStyle="1" w:styleId="BodyTextFirstIndentChar">
    <w:name w:val="Body Text First Indent Char"/>
    <w:basedOn w:val="BodyTextChar"/>
    <w:link w:val="BodyTextFirstIndent"/>
    <w:uiPriority w:val="99"/>
    <w:semiHidden/>
    <w:rsid w:val="004230D9"/>
    <w:rPr>
      <w:rFonts w:ascii="Times New Roman" w:hAnsi="Times New Roman" w:cs="Times New Roman"/>
    </w:rPr>
  </w:style>
  <w:style w:type="paragraph" w:styleId="BodyTextIndent">
    <w:name w:val="Body Text Indent"/>
    <w:basedOn w:val="Normal"/>
    <w:link w:val="BodyTextIndentChar"/>
    <w:uiPriority w:val="99"/>
    <w:semiHidden/>
    <w:unhideWhenUsed/>
    <w:rsid w:val="004230D9"/>
    <w:pPr>
      <w:spacing w:after="120"/>
      <w:ind w:left="360"/>
    </w:pPr>
  </w:style>
  <w:style w:type="character" w:customStyle="1" w:styleId="BodyTextIndentChar">
    <w:name w:val="Body Text Indent Char"/>
    <w:basedOn w:val="DefaultParagraphFont"/>
    <w:link w:val="BodyTextIndent"/>
    <w:uiPriority w:val="99"/>
    <w:semiHidden/>
    <w:rsid w:val="004230D9"/>
    <w:rPr>
      <w:rFonts w:ascii="Times New Roman" w:hAnsi="Times New Roman" w:cs="Times New Roman"/>
    </w:rPr>
  </w:style>
  <w:style w:type="paragraph" w:styleId="BodyTextFirstIndent2">
    <w:name w:val="Body Text First Indent 2"/>
    <w:basedOn w:val="BodyTextIndent"/>
    <w:link w:val="BodyTextFirstIndent2Char"/>
    <w:uiPriority w:val="99"/>
    <w:semiHidden/>
    <w:unhideWhenUsed/>
    <w:rsid w:val="004230D9"/>
    <w:pPr>
      <w:spacing w:after="200"/>
      <w:ind w:firstLine="360"/>
    </w:pPr>
  </w:style>
  <w:style w:type="character" w:customStyle="1" w:styleId="BodyTextFirstIndent2Char">
    <w:name w:val="Body Text First Indent 2 Char"/>
    <w:basedOn w:val="BodyTextIndentChar"/>
    <w:link w:val="BodyTextFirstIndent2"/>
    <w:uiPriority w:val="99"/>
    <w:semiHidden/>
    <w:rsid w:val="004230D9"/>
    <w:rPr>
      <w:rFonts w:ascii="Times New Roman" w:hAnsi="Times New Roman" w:cs="Times New Roman"/>
    </w:rPr>
  </w:style>
  <w:style w:type="paragraph" w:styleId="BodyTextIndent2">
    <w:name w:val="Body Text Indent 2"/>
    <w:basedOn w:val="Normal"/>
    <w:link w:val="BodyTextIndent2Char"/>
    <w:uiPriority w:val="99"/>
    <w:semiHidden/>
    <w:unhideWhenUsed/>
    <w:rsid w:val="004230D9"/>
    <w:pPr>
      <w:spacing w:after="120" w:line="480" w:lineRule="auto"/>
      <w:ind w:left="360"/>
    </w:pPr>
  </w:style>
  <w:style w:type="character" w:customStyle="1" w:styleId="BodyTextIndent2Char">
    <w:name w:val="Body Text Indent 2 Char"/>
    <w:basedOn w:val="DefaultParagraphFont"/>
    <w:link w:val="BodyTextIndent2"/>
    <w:uiPriority w:val="99"/>
    <w:semiHidden/>
    <w:rsid w:val="004230D9"/>
    <w:rPr>
      <w:rFonts w:ascii="Times New Roman" w:hAnsi="Times New Roman" w:cs="Times New Roman"/>
    </w:rPr>
  </w:style>
  <w:style w:type="paragraph" w:styleId="Closing">
    <w:name w:val="Closing"/>
    <w:basedOn w:val="Normal"/>
    <w:link w:val="ClosingChar"/>
    <w:uiPriority w:val="99"/>
    <w:semiHidden/>
    <w:unhideWhenUsed/>
    <w:rsid w:val="004230D9"/>
    <w:pPr>
      <w:spacing w:after="0" w:line="240" w:lineRule="auto"/>
      <w:ind w:left="4320"/>
    </w:pPr>
  </w:style>
  <w:style w:type="character" w:customStyle="1" w:styleId="ClosingChar">
    <w:name w:val="Closing Char"/>
    <w:basedOn w:val="DefaultParagraphFont"/>
    <w:link w:val="Closing"/>
    <w:uiPriority w:val="99"/>
    <w:semiHidden/>
    <w:rsid w:val="004230D9"/>
    <w:rPr>
      <w:rFonts w:ascii="Times New Roman" w:hAnsi="Times New Roman" w:cs="Times New Roman"/>
    </w:rPr>
  </w:style>
  <w:style w:type="table" w:styleId="ColorfulGrid">
    <w:name w:val="Colorful Grid"/>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1F2" w:themeFill="accent1" w:themeFillTint="33"/>
    </w:tcPr>
    <w:tblStylePr w:type="firstRow">
      <w:rPr>
        <w:b/>
        <w:bCs/>
      </w:rPr>
      <w:tblPr/>
      <w:tcPr>
        <w:shd w:val="clear" w:color="auto" w:fill="93E3E6" w:themeFill="accent1" w:themeFillTint="66"/>
      </w:tcPr>
    </w:tblStylePr>
    <w:tblStylePr w:type="lastRow">
      <w:rPr>
        <w:b/>
        <w:bCs/>
        <w:color w:val="000000" w:themeColor="text1"/>
      </w:rPr>
      <w:tblPr/>
      <w:tcPr>
        <w:shd w:val="clear" w:color="auto" w:fill="93E3E6" w:themeFill="accent1" w:themeFillTint="66"/>
      </w:tcPr>
    </w:tblStylePr>
    <w:tblStylePr w:type="firstCol">
      <w:rPr>
        <w:color w:val="FFFFFF" w:themeColor="background1"/>
      </w:rPr>
      <w:tblPr/>
      <w:tcPr>
        <w:shd w:val="clear" w:color="auto" w:fill="196A6D" w:themeFill="accent1" w:themeFillShade="BF"/>
      </w:tcPr>
    </w:tblStylePr>
    <w:tblStylePr w:type="lastCol">
      <w:rPr>
        <w:color w:val="FFFFFF" w:themeColor="background1"/>
      </w:rPr>
      <w:tblPr/>
      <w:tcPr>
        <w:shd w:val="clear" w:color="auto" w:fill="196A6D" w:themeFill="accent1" w:themeFillShade="BF"/>
      </w:tcPr>
    </w:tblStylePr>
    <w:tblStylePr w:type="band1Vert">
      <w:tblPr/>
      <w:tcPr>
        <w:shd w:val="clear" w:color="auto" w:fill="79DDE0" w:themeFill="accent1" w:themeFillTint="7F"/>
      </w:tcPr>
    </w:tblStylePr>
    <w:tblStylePr w:type="band1Horz">
      <w:tblPr/>
      <w:tcPr>
        <w:shd w:val="clear" w:color="auto" w:fill="79DDE0" w:themeFill="accent1" w:themeFillTint="7F"/>
      </w:tcPr>
    </w:tblStylePr>
  </w:style>
  <w:style w:type="table" w:styleId="ColorfulGrid-Accent2">
    <w:name w:val="Colorful Grid Accent 2"/>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F1F2" w:themeFill="accent4" w:themeFillTint="33"/>
    </w:tcPr>
    <w:tblStylePr w:type="firstRow">
      <w:rPr>
        <w:b/>
        <w:bCs/>
      </w:rPr>
      <w:tblPr/>
      <w:tcPr>
        <w:shd w:val="clear" w:color="auto" w:fill="93E3E6" w:themeFill="accent4" w:themeFillTint="66"/>
      </w:tcPr>
    </w:tblStylePr>
    <w:tblStylePr w:type="lastRow">
      <w:rPr>
        <w:b/>
        <w:bCs/>
        <w:color w:val="000000" w:themeColor="text1"/>
      </w:rPr>
      <w:tblPr/>
      <w:tcPr>
        <w:shd w:val="clear" w:color="auto" w:fill="93E3E6" w:themeFill="accent4" w:themeFillTint="66"/>
      </w:tcPr>
    </w:tblStylePr>
    <w:tblStylePr w:type="firstCol">
      <w:rPr>
        <w:color w:val="FFFFFF" w:themeColor="background1"/>
      </w:rPr>
      <w:tblPr/>
      <w:tcPr>
        <w:shd w:val="clear" w:color="auto" w:fill="196A6D" w:themeFill="accent4" w:themeFillShade="BF"/>
      </w:tcPr>
    </w:tblStylePr>
    <w:tblStylePr w:type="lastCol">
      <w:rPr>
        <w:color w:val="FFFFFF" w:themeColor="background1"/>
      </w:rPr>
      <w:tblPr/>
      <w:tcPr>
        <w:shd w:val="clear" w:color="auto" w:fill="196A6D" w:themeFill="accent4" w:themeFillShade="BF"/>
      </w:tcPr>
    </w:tblStylePr>
    <w:tblStylePr w:type="band1Vert">
      <w:tblPr/>
      <w:tcPr>
        <w:shd w:val="clear" w:color="auto" w:fill="79DDE0" w:themeFill="accent4" w:themeFillTint="7F"/>
      </w:tcPr>
    </w:tblStylePr>
    <w:tblStylePr w:type="band1Horz">
      <w:tblPr/>
      <w:tcPr>
        <w:shd w:val="clear" w:color="auto" w:fill="79DDE0" w:themeFill="accent4" w:themeFillTint="7F"/>
      </w:tcPr>
    </w:tblStylePr>
  </w:style>
  <w:style w:type="table" w:styleId="ColorfulGrid-Accent5">
    <w:name w:val="Colorful Grid Accent 5"/>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CFC" w:themeFill="accent5" w:themeFillTint="33"/>
    </w:tcPr>
    <w:tblStylePr w:type="firstRow">
      <w:rPr>
        <w:b/>
        <w:bCs/>
      </w:rPr>
      <w:tblPr/>
      <w:tcPr>
        <w:shd w:val="clear" w:color="auto" w:fill="F9F9F9" w:themeFill="accent5" w:themeFillTint="66"/>
      </w:tcPr>
    </w:tblStylePr>
    <w:tblStylePr w:type="lastRow">
      <w:rPr>
        <w:b/>
        <w:bCs/>
        <w:color w:val="000000" w:themeColor="text1"/>
      </w:rPr>
      <w:tblPr/>
      <w:tcPr>
        <w:shd w:val="clear" w:color="auto" w:fill="F9F9F9" w:themeFill="accent5" w:themeFillTint="66"/>
      </w:tcPr>
    </w:tblStylePr>
    <w:tblStylePr w:type="firstCol">
      <w:rPr>
        <w:color w:val="FFFFFF" w:themeColor="background1"/>
      </w:rPr>
      <w:tblPr/>
      <w:tcPr>
        <w:shd w:val="clear" w:color="auto" w:fill="B5B5B5" w:themeFill="accent5" w:themeFillShade="BF"/>
      </w:tcPr>
    </w:tblStylePr>
    <w:tblStylePr w:type="lastCol">
      <w:rPr>
        <w:color w:val="FFFFFF" w:themeColor="background1"/>
      </w:rPr>
      <w:tblPr/>
      <w:tcPr>
        <w:shd w:val="clear" w:color="auto" w:fill="B5B5B5" w:themeFill="accent5" w:themeFillShade="BF"/>
      </w:tcPr>
    </w:tblStylePr>
    <w:tblStylePr w:type="band1Vert">
      <w:tblPr/>
      <w:tcPr>
        <w:shd w:val="clear" w:color="auto" w:fill="F8F8F8" w:themeFill="accent5" w:themeFillTint="7F"/>
      </w:tcPr>
    </w:tblStylePr>
    <w:tblStylePr w:type="band1Horz">
      <w:tblPr/>
      <w:tcPr>
        <w:shd w:val="clear" w:color="auto" w:fill="F8F8F8" w:themeFill="accent5" w:themeFillTint="7F"/>
      </w:tcPr>
    </w:tblStylePr>
  </w:style>
  <w:style w:type="table" w:styleId="ColorfulGrid-Accent6">
    <w:name w:val="Colorful Grid Accent 6"/>
    <w:basedOn w:val="TableNormal"/>
    <w:uiPriority w:val="73"/>
    <w:semiHidden/>
    <w:unhideWhenUsed/>
    <w:rsid w:val="004230D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FE6" w:themeFill="accent6" w:themeFillTint="33"/>
    </w:tcPr>
    <w:tblStylePr w:type="firstRow">
      <w:rPr>
        <w:b/>
        <w:bCs/>
      </w:rPr>
      <w:tblPr/>
      <w:tcPr>
        <w:shd w:val="clear" w:color="auto" w:fill="FADFCD" w:themeFill="accent6" w:themeFillTint="66"/>
      </w:tcPr>
    </w:tblStylePr>
    <w:tblStylePr w:type="lastRow">
      <w:rPr>
        <w:b/>
        <w:bCs/>
        <w:color w:val="000000" w:themeColor="text1"/>
      </w:rPr>
      <w:tblPr/>
      <w:tcPr>
        <w:shd w:val="clear" w:color="auto" w:fill="FADFCD" w:themeFill="accent6" w:themeFillTint="66"/>
      </w:tcPr>
    </w:tblStylePr>
    <w:tblStylePr w:type="firstCol">
      <w:rPr>
        <w:color w:val="FFFFFF" w:themeColor="background1"/>
      </w:rPr>
      <w:tblPr/>
      <w:tcPr>
        <w:shd w:val="clear" w:color="auto" w:fill="EC792C" w:themeFill="accent6" w:themeFillShade="BF"/>
      </w:tcPr>
    </w:tblStylePr>
    <w:tblStylePr w:type="lastCol">
      <w:rPr>
        <w:color w:val="FFFFFF" w:themeColor="background1"/>
      </w:rPr>
      <w:tblPr/>
      <w:tcPr>
        <w:shd w:val="clear" w:color="auto" w:fill="EC792C" w:themeFill="accent6" w:themeFillShade="BF"/>
      </w:tcPr>
    </w:tblStylePr>
    <w:tblStylePr w:type="band1Vert">
      <w:tblPr/>
      <w:tcPr>
        <w:shd w:val="clear" w:color="auto" w:fill="F9D7C1" w:themeFill="accent6" w:themeFillTint="7F"/>
      </w:tcPr>
    </w:tblStylePr>
    <w:tblStylePr w:type="band1Horz">
      <w:tblPr/>
      <w:tcPr>
        <w:shd w:val="clear" w:color="auto" w:fill="F9D7C1" w:themeFill="accent6" w:themeFillTint="7F"/>
      </w:tcPr>
    </w:tblStylePr>
  </w:style>
  <w:style w:type="table" w:styleId="ColorfulList">
    <w:name w:val="Colorful List"/>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4F8F8"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EEF" w:themeFill="accent1" w:themeFillTint="3F"/>
      </w:tcPr>
    </w:tblStylePr>
    <w:tblStylePr w:type="band1Horz">
      <w:tblPr/>
      <w:tcPr>
        <w:shd w:val="clear" w:color="auto" w:fill="C9F1F2" w:themeFill="accent1" w:themeFillTint="33"/>
      </w:tcPr>
    </w:tblStylePr>
  </w:style>
  <w:style w:type="table" w:styleId="ColorfulList-Accent2">
    <w:name w:val="Colorful List Accent 2"/>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1B7274" w:themeFill="accent4" w:themeFillShade="CC"/>
      </w:tcPr>
    </w:tblStylePr>
    <w:tblStylePr w:type="lastRow">
      <w:rPr>
        <w:b/>
        <w:bCs/>
        <w:color w:val="1B727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E4F8F8"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EEF" w:themeFill="accent4" w:themeFillTint="3F"/>
      </w:tcPr>
    </w:tblStylePr>
    <w:tblStylePr w:type="band1Horz">
      <w:tblPr/>
      <w:tcPr>
        <w:shd w:val="clear" w:color="auto" w:fill="C9F1F2" w:themeFill="accent4" w:themeFillTint="33"/>
      </w:tcPr>
    </w:tblStylePr>
  </w:style>
  <w:style w:type="table" w:styleId="ColorfulList-Accent5">
    <w:name w:val="Colorful List Accent 5"/>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DFDFD" w:themeFill="accent5" w:themeFillTint="19"/>
    </w:tcPr>
    <w:tblStylePr w:type="firstRow">
      <w:rPr>
        <w:b/>
        <w:bCs/>
        <w:color w:val="FFFFFF" w:themeColor="background1"/>
      </w:rPr>
      <w:tblPr/>
      <w:tcPr>
        <w:tcBorders>
          <w:bottom w:val="single" w:sz="12" w:space="0" w:color="FFFFFF" w:themeColor="background1"/>
        </w:tcBorders>
        <w:shd w:val="clear" w:color="auto" w:fill="EE853E" w:themeFill="accent6" w:themeFillShade="CC"/>
      </w:tcPr>
    </w:tblStylePr>
    <w:tblStylePr w:type="lastRow">
      <w:rPr>
        <w:b/>
        <w:bCs/>
        <w:color w:val="EE853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B" w:themeFill="accent5" w:themeFillTint="3F"/>
      </w:tcPr>
    </w:tblStylePr>
    <w:tblStylePr w:type="band1Horz">
      <w:tblPr/>
      <w:tcPr>
        <w:shd w:val="clear" w:color="auto" w:fill="FCFCFC" w:themeFill="accent5" w:themeFillTint="33"/>
      </w:tcPr>
    </w:tblStylePr>
  </w:style>
  <w:style w:type="table" w:styleId="ColorfulList-Accent6">
    <w:name w:val="Colorful List Accent 6"/>
    <w:basedOn w:val="TableNormal"/>
    <w:uiPriority w:val="72"/>
    <w:semiHidden/>
    <w:unhideWhenUsed/>
    <w:rsid w:val="004230D9"/>
    <w:pPr>
      <w:spacing w:after="0" w:line="240" w:lineRule="auto"/>
    </w:pPr>
    <w:rPr>
      <w:color w:val="000000" w:themeColor="text1"/>
    </w:rPr>
    <w:tblPr>
      <w:tblStyleRowBandSize w:val="1"/>
      <w:tblStyleColBandSize w:val="1"/>
    </w:tblPr>
    <w:tcPr>
      <w:shd w:val="clear" w:color="auto" w:fill="FEF7F2" w:themeFill="accent6" w:themeFillTint="19"/>
    </w:tcPr>
    <w:tblStylePr w:type="firstRow">
      <w:rPr>
        <w:b/>
        <w:bCs/>
        <w:color w:val="FFFFFF" w:themeColor="background1"/>
      </w:rPr>
      <w:tblPr/>
      <w:tcPr>
        <w:tcBorders>
          <w:bottom w:val="single" w:sz="12" w:space="0" w:color="FFFFFF" w:themeColor="background1"/>
        </w:tcBorders>
        <w:shd w:val="clear" w:color="auto" w:fill="C1C1C1" w:themeFill="accent5" w:themeFillShade="CC"/>
      </w:tcPr>
    </w:tblStylePr>
    <w:tblStylePr w:type="lastRow">
      <w:rPr>
        <w:b/>
        <w:bCs/>
        <w:color w:val="C1C1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BE0" w:themeFill="accent6" w:themeFillTint="3F"/>
      </w:tcPr>
    </w:tblStylePr>
    <w:tblStylePr w:type="band1Horz">
      <w:tblPr/>
      <w:tcPr>
        <w:shd w:val="clear" w:color="auto" w:fill="FCEFE6" w:themeFill="accent6" w:themeFillTint="33"/>
      </w:tcPr>
    </w:tblStylePr>
  </w:style>
  <w:style w:type="table" w:styleId="ColorfulShading">
    <w:name w:val="Colorful Shading"/>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D7D31" w:themeColor="accent2"/>
        <w:left w:val="single" w:sz="4" w:space="0" w:color="228F92" w:themeColor="accent1"/>
        <w:bottom w:val="single" w:sz="4" w:space="0" w:color="228F92" w:themeColor="accent1"/>
        <w:right w:val="single" w:sz="4" w:space="0" w:color="228F92" w:themeColor="accent1"/>
        <w:insideH w:val="single" w:sz="4" w:space="0" w:color="FFFFFF" w:themeColor="background1"/>
        <w:insideV w:val="single" w:sz="4" w:space="0" w:color="FFFFFF" w:themeColor="background1"/>
      </w:tblBorders>
    </w:tblPr>
    <w:tcPr>
      <w:shd w:val="clear" w:color="auto" w:fill="E4F8F8"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5557" w:themeFill="accent1" w:themeFillShade="99"/>
      </w:tcPr>
    </w:tblStylePr>
    <w:tblStylePr w:type="firstCol">
      <w:rPr>
        <w:color w:val="FFFFFF" w:themeColor="background1"/>
      </w:rPr>
      <w:tblPr/>
      <w:tcPr>
        <w:tcBorders>
          <w:top w:val="nil"/>
          <w:left w:val="nil"/>
          <w:bottom w:val="nil"/>
          <w:right w:val="nil"/>
          <w:insideH w:val="single" w:sz="4" w:space="0" w:color="145557" w:themeColor="accent1" w:themeShade="99"/>
          <w:insideV w:val="nil"/>
        </w:tcBorders>
        <w:shd w:val="clear" w:color="auto" w:fill="1455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45557" w:themeFill="accent1" w:themeFillShade="99"/>
      </w:tcPr>
    </w:tblStylePr>
    <w:tblStylePr w:type="band1Vert">
      <w:tblPr/>
      <w:tcPr>
        <w:shd w:val="clear" w:color="auto" w:fill="93E3E6" w:themeFill="accent1" w:themeFillTint="66"/>
      </w:tcPr>
    </w:tblStylePr>
    <w:tblStylePr w:type="band1Horz">
      <w:tblPr/>
      <w:tcPr>
        <w:shd w:val="clear" w:color="auto" w:fill="79DDE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228F9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228F9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A5A5A5" w:themeColor="accent3"/>
        <w:left w:val="single" w:sz="4" w:space="0" w:color="228F92" w:themeColor="accent4"/>
        <w:bottom w:val="single" w:sz="4" w:space="0" w:color="228F92" w:themeColor="accent4"/>
        <w:right w:val="single" w:sz="4" w:space="0" w:color="228F92" w:themeColor="accent4"/>
        <w:insideH w:val="single" w:sz="4" w:space="0" w:color="FFFFFF" w:themeColor="background1"/>
        <w:insideV w:val="single" w:sz="4" w:space="0" w:color="FFFFFF" w:themeColor="background1"/>
      </w:tblBorders>
    </w:tblPr>
    <w:tcPr>
      <w:shd w:val="clear" w:color="auto" w:fill="E4F8F8"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5557" w:themeFill="accent4" w:themeFillShade="99"/>
      </w:tcPr>
    </w:tblStylePr>
    <w:tblStylePr w:type="firstCol">
      <w:rPr>
        <w:color w:val="FFFFFF" w:themeColor="background1"/>
      </w:rPr>
      <w:tblPr/>
      <w:tcPr>
        <w:tcBorders>
          <w:top w:val="nil"/>
          <w:left w:val="nil"/>
          <w:bottom w:val="nil"/>
          <w:right w:val="nil"/>
          <w:insideH w:val="single" w:sz="4" w:space="0" w:color="145557" w:themeColor="accent4" w:themeShade="99"/>
          <w:insideV w:val="nil"/>
        </w:tcBorders>
        <w:shd w:val="clear" w:color="auto" w:fill="14555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45557" w:themeFill="accent4" w:themeFillShade="99"/>
      </w:tcPr>
    </w:tblStylePr>
    <w:tblStylePr w:type="band1Vert">
      <w:tblPr/>
      <w:tcPr>
        <w:shd w:val="clear" w:color="auto" w:fill="93E3E6" w:themeFill="accent4" w:themeFillTint="66"/>
      </w:tcPr>
    </w:tblStylePr>
    <w:tblStylePr w:type="band1Horz">
      <w:tblPr/>
      <w:tcPr>
        <w:shd w:val="clear" w:color="auto" w:fill="79DD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F4B183" w:themeColor="accent6"/>
        <w:left w:val="single" w:sz="4" w:space="0" w:color="F2F2F2" w:themeColor="accent5"/>
        <w:bottom w:val="single" w:sz="4" w:space="0" w:color="F2F2F2" w:themeColor="accent5"/>
        <w:right w:val="single" w:sz="4" w:space="0" w:color="F2F2F2" w:themeColor="accent5"/>
        <w:insideH w:val="single" w:sz="4" w:space="0" w:color="FFFFFF" w:themeColor="background1"/>
        <w:insideV w:val="single" w:sz="4" w:space="0" w:color="FFFFFF" w:themeColor="background1"/>
      </w:tblBorders>
    </w:tblPr>
    <w:tcPr>
      <w:shd w:val="clear" w:color="auto" w:fill="FDFDFD" w:themeFill="accent5" w:themeFillTint="19"/>
    </w:tcPr>
    <w:tblStylePr w:type="firstRow">
      <w:rPr>
        <w:b/>
        <w:bCs/>
      </w:rPr>
      <w:tblPr/>
      <w:tcPr>
        <w:tcBorders>
          <w:top w:val="nil"/>
          <w:left w:val="nil"/>
          <w:bottom w:val="single" w:sz="24" w:space="0" w:color="F4B1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9191" w:themeFill="accent5" w:themeFillShade="99"/>
      </w:tcPr>
    </w:tblStylePr>
    <w:tblStylePr w:type="firstCol">
      <w:rPr>
        <w:color w:val="FFFFFF" w:themeColor="background1"/>
      </w:rPr>
      <w:tblPr/>
      <w:tcPr>
        <w:tcBorders>
          <w:top w:val="nil"/>
          <w:left w:val="nil"/>
          <w:bottom w:val="nil"/>
          <w:right w:val="nil"/>
          <w:insideH w:val="single" w:sz="4" w:space="0" w:color="919191" w:themeColor="accent5" w:themeShade="99"/>
          <w:insideV w:val="nil"/>
        </w:tcBorders>
        <w:shd w:val="clear" w:color="auto" w:fill="9191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19191" w:themeFill="accent5" w:themeFillShade="99"/>
      </w:tcPr>
    </w:tblStylePr>
    <w:tblStylePr w:type="band1Vert">
      <w:tblPr/>
      <w:tcPr>
        <w:shd w:val="clear" w:color="auto" w:fill="F9F9F9" w:themeFill="accent5" w:themeFillTint="66"/>
      </w:tcPr>
    </w:tblStylePr>
    <w:tblStylePr w:type="band1Horz">
      <w:tblPr/>
      <w:tcPr>
        <w:shd w:val="clear" w:color="auto" w:fill="F8F8F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230D9"/>
    <w:pPr>
      <w:spacing w:after="0" w:line="240" w:lineRule="auto"/>
    </w:pPr>
    <w:rPr>
      <w:color w:val="000000" w:themeColor="text1"/>
    </w:rPr>
    <w:tblPr>
      <w:tblStyleRowBandSize w:val="1"/>
      <w:tblStyleColBandSize w:val="1"/>
      <w:tblBorders>
        <w:top w:val="single" w:sz="24" w:space="0" w:color="F2F2F2" w:themeColor="accent5"/>
        <w:left w:val="single" w:sz="4" w:space="0" w:color="F4B183" w:themeColor="accent6"/>
        <w:bottom w:val="single" w:sz="4" w:space="0" w:color="F4B183" w:themeColor="accent6"/>
        <w:right w:val="single" w:sz="4" w:space="0" w:color="F4B183" w:themeColor="accent6"/>
        <w:insideH w:val="single" w:sz="4" w:space="0" w:color="FFFFFF" w:themeColor="background1"/>
        <w:insideV w:val="single" w:sz="4" w:space="0" w:color="FFFFFF" w:themeColor="background1"/>
      </w:tblBorders>
    </w:tblPr>
    <w:tcPr>
      <w:shd w:val="clear" w:color="auto" w:fill="FEF7F2" w:themeFill="accent6" w:themeFillTint="19"/>
    </w:tcPr>
    <w:tblStylePr w:type="firstRow">
      <w:rPr>
        <w:b/>
        <w:bCs/>
      </w:rPr>
      <w:tblPr/>
      <w:tcPr>
        <w:tcBorders>
          <w:top w:val="nil"/>
          <w:left w:val="nil"/>
          <w:bottom w:val="single" w:sz="24" w:space="0" w:color="F2F2F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E5E12" w:themeFill="accent6" w:themeFillShade="99"/>
      </w:tcPr>
    </w:tblStylePr>
    <w:tblStylePr w:type="firstCol">
      <w:rPr>
        <w:color w:val="FFFFFF" w:themeColor="background1"/>
      </w:rPr>
      <w:tblPr/>
      <w:tcPr>
        <w:tcBorders>
          <w:top w:val="nil"/>
          <w:left w:val="nil"/>
          <w:bottom w:val="nil"/>
          <w:right w:val="nil"/>
          <w:insideH w:val="single" w:sz="4" w:space="0" w:color="CE5E12" w:themeColor="accent6" w:themeShade="99"/>
          <w:insideV w:val="nil"/>
        </w:tcBorders>
        <w:shd w:val="clear" w:color="auto" w:fill="CE5E1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E5E12" w:themeFill="accent6" w:themeFillShade="99"/>
      </w:tcPr>
    </w:tblStylePr>
    <w:tblStylePr w:type="band1Vert">
      <w:tblPr/>
      <w:tcPr>
        <w:shd w:val="clear" w:color="auto" w:fill="FADFCD" w:themeFill="accent6" w:themeFillTint="66"/>
      </w:tcPr>
    </w:tblStylePr>
    <w:tblStylePr w:type="band1Horz">
      <w:tblPr/>
      <w:tcPr>
        <w:shd w:val="clear" w:color="auto" w:fill="F9D7C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28F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46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96A6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96A6D" w:themeFill="accent1" w:themeFillShade="BF"/>
      </w:tcPr>
    </w:tblStylePr>
    <w:tblStylePr w:type="band1Vert">
      <w:tblPr/>
      <w:tcPr>
        <w:tcBorders>
          <w:top w:val="nil"/>
          <w:left w:val="nil"/>
          <w:bottom w:val="nil"/>
          <w:right w:val="nil"/>
          <w:insideH w:val="nil"/>
          <w:insideV w:val="nil"/>
        </w:tcBorders>
        <w:shd w:val="clear" w:color="auto" w:fill="196A6D" w:themeFill="accent1" w:themeFillShade="BF"/>
      </w:tcPr>
    </w:tblStylePr>
    <w:tblStylePr w:type="band1Horz">
      <w:tblPr/>
      <w:tcPr>
        <w:tcBorders>
          <w:top w:val="nil"/>
          <w:left w:val="nil"/>
          <w:bottom w:val="nil"/>
          <w:right w:val="nil"/>
          <w:insideH w:val="nil"/>
          <w:insideV w:val="nil"/>
        </w:tcBorders>
        <w:shd w:val="clear" w:color="auto" w:fill="196A6D" w:themeFill="accent1" w:themeFillShade="BF"/>
      </w:tcPr>
    </w:tblStylePr>
  </w:style>
  <w:style w:type="table" w:styleId="DarkList-Accent2">
    <w:name w:val="Dark List Accent 2"/>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228F9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464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96A6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96A6D" w:themeFill="accent4" w:themeFillShade="BF"/>
      </w:tcPr>
    </w:tblStylePr>
    <w:tblStylePr w:type="band1Vert">
      <w:tblPr/>
      <w:tcPr>
        <w:tcBorders>
          <w:top w:val="nil"/>
          <w:left w:val="nil"/>
          <w:bottom w:val="nil"/>
          <w:right w:val="nil"/>
          <w:insideH w:val="nil"/>
          <w:insideV w:val="nil"/>
        </w:tcBorders>
        <w:shd w:val="clear" w:color="auto" w:fill="196A6D" w:themeFill="accent4" w:themeFillShade="BF"/>
      </w:tcPr>
    </w:tblStylePr>
    <w:tblStylePr w:type="band1Horz">
      <w:tblPr/>
      <w:tcPr>
        <w:tcBorders>
          <w:top w:val="nil"/>
          <w:left w:val="nil"/>
          <w:bottom w:val="nil"/>
          <w:right w:val="nil"/>
          <w:insideH w:val="nil"/>
          <w:insideV w:val="nil"/>
        </w:tcBorders>
        <w:shd w:val="clear" w:color="auto" w:fill="196A6D" w:themeFill="accent4" w:themeFillShade="BF"/>
      </w:tcPr>
    </w:tblStylePr>
  </w:style>
  <w:style w:type="table" w:styleId="DarkList-Accent5">
    <w:name w:val="Dark List Accent 5"/>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F2F2F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78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5B5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5B5B5" w:themeFill="accent5" w:themeFillShade="BF"/>
      </w:tcPr>
    </w:tblStylePr>
    <w:tblStylePr w:type="band1Vert">
      <w:tblPr/>
      <w:tcPr>
        <w:tcBorders>
          <w:top w:val="nil"/>
          <w:left w:val="nil"/>
          <w:bottom w:val="nil"/>
          <w:right w:val="nil"/>
          <w:insideH w:val="nil"/>
          <w:insideV w:val="nil"/>
        </w:tcBorders>
        <w:shd w:val="clear" w:color="auto" w:fill="B5B5B5" w:themeFill="accent5" w:themeFillShade="BF"/>
      </w:tcPr>
    </w:tblStylePr>
    <w:tblStylePr w:type="band1Horz">
      <w:tblPr/>
      <w:tcPr>
        <w:tcBorders>
          <w:top w:val="nil"/>
          <w:left w:val="nil"/>
          <w:bottom w:val="nil"/>
          <w:right w:val="nil"/>
          <w:insideH w:val="nil"/>
          <w:insideV w:val="nil"/>
        </w:tcBorders>
        <w:shd w:val="clear" w:color="auto" w:fill="B5B5B5" w:themeFill="accent5" w:themeFillShade="BF"/>
      </w:tcPr>
    </w:tblStylePr>
  </w:style>
  <w:style w:type="table" w:styleId="DarkList-Accent6">
    <w:name w:val="Dark List Accent 6"/>
    <w:basedOn w:val="TableNormal"/>
    <w:uiPriority w:val="70"/>
    <w:semiHidden/>
    <w:unhideWhenUsed/>
    <w:rsid w:val="004230D9"/>
    <w:pPr>
      <w:spacing w:after="0" w:line="240" w:lineRule="auto"/>
    </w:pPr>
    <w:rPr>
      <w:color w:val="FFFFFF" w:themeColor="background1"/>
    </w:rPr>
    <w:tblPr>
      <w:tblStyleRowBandSize w:val="1"/>
      <w:tblStyleColBandSize w:val="1"/>
    </w:tblPr>
    <w:tcPr>
      <w:shd w:val="clear" w:color="auto" w:fill="F4B1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B4E0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C792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C792C" w:themeFill="accent6" w:themeFillShade="BF"/>
      </w:tcPr>
    </w:tblStylePr>
    <w:tblStylePr w:type="band1Vert">
      <w:tblPr/>
      <w:tcPr>
        <w:tcBorders>
          <w:top w:val="nil"/>
          <w:left w:val="nil"/>
          <w:bottom w:val="nil"/>
          <w:right w:val="nil"/>
          <w:insideH w:val="nil"/>
          <w:insideV w:val="nil"/>
        </w:tcBorders>
        <w:shd w:val="clear" w:color="auto" w:fill="EC792C" w:themeFill="accent6" w:themeFillShade="BF"/>
      </w:tcPr>
    </w:tblStylePr>
    <w:tblStylePr w:type="band1Horz">
      <w:tblPr/>
      <w:tcPr>
        <w:tcBorders>
          <w:top w:val="nil"/>
          <w:left w:val="nil"/>
          <w:bottom w:val="nil"/>
          <w:right w:val="nil"/>
          <w:insideH w:val="nil"/>
          <w:insideV w:val="nil"/>
        </w:tcBorders>
        <w:shd w:val="clear" w:color="auto" w:fill="EC792C" w:themeFill="accent6" w:themeFillShade="BF"/>
      </w:tcPr>
    </w:tblStylePr>
  </w:style>
  <w:style w:type="paragraph" w:styleId="E-mailSignature">
    <w:name w:val="E-mail Signature"/>
    <w:basedOn w:val="Normal"/>
    <w:link w:val="E-mailSignatureChar"/>
    <w:uiPriority w:val="99"/>
    <w:semiHidden/>
    <w:unhideWhenUsed/>
    <w:rsid w:val="004230D9"/>
    <w:pPr>
      <w:spacing w:after="0" w:line="240" w:lineRule="auto"/>
    </w:pPr>
  </w:style>
  <w:style w:type="character" w:customStyle="1" w:styleId="E-mailSignatureChar">
    <w:name w:val="E-mail Signature Char"/>
    <w:basedOn w:val="DefaultParagraphFont"/>
    <w:link w:val="E-mailSignature"/>
    <w:uiPriority w:val="99"/>
    <w:semiHidden/>
    <w:rsid w:val="004230D9"/>
    <w:rPr>
      <w:rFonts w:ascii="Times New Roman" w:hAnsi="Times New Roman" w:cs="Times New Roman"/>
    </w:rPr>
  </w:style>
  <w:style w:type="table" w:styleId="GridTable1Light">
    <w:name w:val="Grid Table 1 Light"/>
    <w:basedOn w:val="TableNormal"/>
    <w:uiPriority w:val="46"/>
    <w:rsid w:val="004230D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230D9"/>
    <w:pPr>
      <w:spacing w:after="0" w:line="240" w:lineRule="auto"/>
    </w:pPr>
    <w:tblPr>
      <w:tblStyleRowBandSize w:val="1"/>
      <w:tblStyleColBandSize w:val="1"/>
      <w:tblBorders>
        <w:top w:val="single" w:sz="4" w:space="0" w:color="93E3E6" w:themeColor="accent1" w:themeTint="66"/>
        <w:left w:val="single" w:sz="4" w:space="0" w:color="93E3E6" w:themeColor="accent1" w:themeTint="66"/>
        <w:bottom w:val="single" w:sz="4" w:space="0" w:color="93E3E6" w:themeColor="accent1" w:themeTint="66"/>
        <w:right w:val="single" w:sz="4" w:space="0" w:color="93E3E6" w:themeColor="accent1" w:themeTint="66"/>
        <w:insideH w:val="single" w:sz="4" w:space="0" w:color="93E3E6" w:themeColor="accent1" w:themeTint="66"/>
        <w:insideV w:val="single" w:sz="4" w:space="0" w:color="93E3E6" w:themeColor="accent1" w:themeTint="66"/>
      </w:tblBorders>
    </w:tblPr>
    <w:tblStylePr w:type="firstRow">
      <w:rPr>
        <w:b/>
        <w:bCs/>
      </w:rPr>
      <w:tblPr/>
      <w:tcPr>
        <w:tcBorders>
          <w:bottom w:val="single" w:sz="12" w:space="0" w:color="5ED6D9" w:themeColor="accent1" w:themeTint="99"/>
        </w:tcBorders>
      </w:tcPr>
    </w:tblStylePr>
    <w:tblStylePr w:type="lastRow">
      <w:rPr>
        <w:b/>
        <w:bCs/>
      </w:rPr>
      <w:tblPr/>
      <w:tcPr>
        <w:tcBorders>
          <w:top w:val="double" w:sz="2" w:space="0" w:color="5ED6D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230D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230D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230D9"/>
    <w:pPr>
      <w:spacing w:after="0" w:line="240" w:lineRule="auto"/>
    </w:pPr>
    <w:tblPr>
      <w:tblStyleRowBandSize w:val="1"/>
      <w:tblStyleColBandSize w:val="1"/>
      <w:tblBorders>
        <w:top w:val="single" w:sz="4" w:space="0" w:color="93E3E6" w:themeColor="accent4" w:themeTint="66"/>
        <w:left w:val="single" w:sz="4" w:space="0" w:color="93E3E6" w:themeColor="accent4" w:themeTint="66"/>
        <w:bottom w:val="single" w:sz="4" w:space="0" w:color="93E3E6" w:themeColor="accent4" w:themeTint="66"/>
        <w:right w:val="single" w:sz="4" w:space="0" w:color="93E3E6" w:themeColor="accent4" w:themeTint="66"/>
        <w:insideH w:val="single" w:sz="4" w:space="0" w:color="93E3E6" w:themeColor="accent4" w:themeTint="66"/>
        <w:insideV w:val="single" w:sz="4" w:space="0" w:color="93E3E6" w:themeColor="accent4" w:themeTint="66"/>
      </w:tblBorders>
    </w:tblPr>
    <w:tblStylePr w:type="firstRow">
      <w:rPr>
        <w:b/>
        <w:bCs/>
      </w:rPr>
      <w:tblPr/>
      <w:tcPr>
        <w:tcBorders>
          <w:bottom w:val="single" w:sz="12" w:space="0" w:color="5ED6D9" w:themeColor="accent4" w:themeTint="99"/>
        </w:tcBorders>
      </w:tcPr>
    </w:tblStylePr>
    <w:tblStylePr w:type="lastRow">
      <w:rPr>
        <w:b/>
        <w:bCs/>
      </w:rPr>
      <w:tblPr/>
      <w:tcPr>
        <w:tcBorders>
          <w:top w:val="double" w:sz="2" w:space="0" w:color="5ED6D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230D9"/>
    <w:pPr>
      <w:spacing w:after="0" w:line="240" w:lineRule="auto"/>
    </w:pPr>
    <w:tblPr>
      <w:tblStyleRowBandSize w:val="1"/>
      <w:tblStyleColBandSize w:val="1"/>
      <w:tblBorders>
        <w:top w:val="single" w:sz="4" w:space="0" w:color="F9F9F9" w:themeColor="accent5" w:themeTint="66"/>
        <w:left w:val="single" w:sz="4" w:space="0" w:color="F9F9F9" w:themeColor="accent5" w:themeTint="66"/>
        <w:bottom w:val="single" w:sz="4" w:space="0" w:color="F9F9F9" w:themeColor="accent5" w:themeTint="66"/>
        <w:right w:val="single" w:sz="4" w:space="0" w:color="F9F9F9" w:themeColor="accent5" w:themeTint="66"/>
        <w:insideH w:val="single" w:sz="4" w:space="0" w:color="F9F9F9" w:themeColor="accent5" w:themeTint="66"/>
        <w:insideV w:val="single" w:sz="4" w:space="0" w:color="F9F9F9" w:themeColor="accent5" w:themeTint="66"/>
      </w:tblBorders>
    </w:tblPr>
    <w:tblStylePr w:type="firstRow">
      <w:rPr>
        <w:b/>
        <w:bCs/>
      </w:rPr>
      <w:tblPr/>
      <w:tcPr>
        <w:tcBorders>
          <w:bottom w:val="single" w:sz="12" w:space="0" w:color="F7F7F7" w:themeColor="accent5" w:themeTint="99"/>
        </w:tcBorders>
      </w:tcPr>
    </w:tblStylePr>
    <w:tblStylePr w:type="lastRow">
      <w:rPr>
        <w:b/>
        <w:bCs/>
      </w:rPr>
      <w:tblPr/>
      <w:tcPr>
        <w:tcBorders>
          <w:top w:val="double" w:sz="2" w:space="0" w:color="F7F7F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230D9"/>
    <w:pPr>
      <w:spacing w:after="0" w:line="240" w:lineRule="auto"/>
    </w:pPr>
    <w:tblPr>
      <w:tblStyleRowBandSize w:val="1"/>
      <w:tblStyleColBandSize w:val="1"/>
      <w:tblBorders>
        <w:top w:val="single" w:sz="4" w:space="0" w:color="FADFCD" w:themeColor="accent6" w:themeTint="66"/>
        <w:left w:val="single" w:sz="4" w:space="0" w:color="FADFCD" w:themeColor="accent6" w:themeTint="66"/>
        <w:bottom w:val="single" w:sz="4" w:space="0" w:color="FADFCD" w:themeColor="accent6" w:themeTint="66"/>
        <w:right w:val="single" w:sz="4" w:space="0" w:color="FADFCD" w:themeColor="accent6" w:themeTint="66"/>
        <w:insideH w:val="single" w:sz="4" w:space="0" w:color="FADFCD" w:themeColor="accent6" w:themeTint="66"/>
        <w:insideV w:val="single" w:sz="4" w:space="0" w:color="FADFCD" w:themeColor="accent6" w:themeTint="66"/>
      </w:tblBorders>
    </w:tblPr>
    <w:tblStylePr w:type="firstRow">
      <w:rPr>
        <w:b/>
        <w:bCs/>
      </w:rPr>
      <w:tblPr/>
      <w:tcPr>
        <w:tcBorders>
          <w:bottom w:val="single" w:sz="12" w:space="0" w:color="F8CFB4" w:themeColor="accent6" w:themeTint="99"/>
        </w:tcBorders>
      </w:tcPr>
    </w:tblStylePr>
    <w:tblStylePr w:type="lastRow">
      <w:rPr>
        <w:b/>
        <w:bCs/>
      </w:rPr>
      <w:tblPr/>
      <w:tcPr>
        <w:tcBorders>
          <w:top w:val="double" w:sz="2" w:space="0" w:color="F8CFB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230D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230D9"/>
    <w:pPr>
      <w:spacing w:after="0" w:line="240" w:lineRule="auto"/>
    </w:pPr>
    <w:tblPr>
      <w:tblStyleRowBandSize w:val="1"/>
      <w:tblStyleColBandSize w:val="1"/>
      <w:tblBorders>
        <w:top w:val="single" w:sz="2" w:space="0" w:color="5ED6D9" w:themeColor="accent1" w:themeTint="99"/>
        <w:bottom w:val="single" w:sz="2" w:space="0" w:color="5ED6D9" w:themeColor="accent1" w:themeTint="99"/>
        <w:insideH w:val="single" w:sz="2" w:space="0" w:color="5ED6D9" w:themeColor="accent1" w:themeTint="99"/>
        <w:insideV w:val="single" w:sz="2" w:space="0" w:color="5ED6D9" w:themeColor="accent1" w:themeTint="99"/>
      </w:tblBorders>
    </w:tblPr>
    <w:tblStylePr w:type="firstRow">
      <w:rPr>
        <w:b/>
        <w:bCs/>
      </w:rPr>
      <w:tblPr/>
      <w:tcPr>
        <w:tcBorders>
          <w:top w:val="nil"/>
          <w:bottom w:val="single" w:sz="12" w:space="0" w:color="5ED6D9" w:themeColor="accent1" w:themeTint="99"/>
          <w:insideH w:val="nil"/>
          <w:insideV w:val="nil"/>
        </w:tcBorders>
        <w:shd w:val="clear" w:color="auto" w:fill="FFFFFF" w:themeFill="background1"/>
      </w:tcPr>
    </w:tblStylePr>
    <w:tblStylePr w:type="lastRow">
      <w:rPr>
        <w:b/>
        <w:bCs/>
      </w:rPr>
      <w:tblPr/>
      <w:tcPr>
        <w:tcBorders>
          <w:top w:val="double" w:sz="2" w:space="0" w:color="5ED6D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GridTable2-Accent2">
    <w:name w:val="Grid Table 2 Accent 2"/>
    <w:basedOn w:val="TableNormal"/>
    <w:uiPriority w:val="47"/>
    <w:rsid w:val="004230D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230D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230D9"/>
    <w:pPr>
      <w:spacing w:after="0" w:line="240" w:lineRule="auto"/>
    </w:pPr>
    <w:tblPr>
      <w:tblStyleRowBandSize w:val="1"/>
      <w:tblStyleColBandSize w:val="1"/>
      <w:tblBorders>
        <w:top w:val="single" w:sz="2" w:space="0" w:color="5ED6D9" w:themeColor="accent4" w:themeTint="99"/>
        <w:bottom w:val="single" w:sz="2" w:space="0" w:color="5ED6D9" w:themeColor="accent4" w:themeTint="99"/>
        <w:insideH w:val="single" w:sz="2" w:space="0" w:color="5ED6D9" w:themeColor="accent4" w:themeTint="99"/>
        <w:insideV w:val="single" w:sz="2" w:space="0" w:color="5ED6D9" w:themeColor="accent4" w:themeTint="99"/>
      </w:tblBorders>
    </w:tblPr>
    <w:tblStylePr w:type="firstRow">
      <w:rPr>
        <w:b/>
        <w:bCs/>
      </w:rPr>
      <w:tblPr/>
      <w:tcPr>
        <w:tcBorders>
          <w:top w:val="nil"/>
          <w:bottom w:val="single" w:sz="12" w:space="0" w:color="5ED6D9" w:themeColor="accent4" w:themeTint="99"/>
          <w:insideH w:val="nil"/>
          <w:insideV w:val="nil"/>
        </w:tcBorders>
        <w:shd w:val="clear" w:color="auto" w:fill="FFFFFF" w:themeFill="background1"/>
      </w:tcPr>
    </w:tblStylePr>
    <w:tblStylePr w:type="lastRow">
      <w:rPr>
        <w:b/>
        <w:bCs/>
      </w:rPr>
      <w:tblPr/>
      <w:tcPr>
        <w:tcBorders>
          <w:top w:val="double" w:sz="2" w:space="0" w:color="5ED6D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GridTable2-Accent5">
    <w:name w:val="Grid Table 2 Accent 5"/>
    <w:basedOn w:val="TableNormal"/>
    <w:uiPriority w:val="47"/>
    <w:rsid w:val="004230D9"/>
    <w:pPr>
      <w:spacing w:after="0" w:line="240" w:lineRule="auto"/>
    </w:pPr>
    <w:tblPr>
      <w:tblStyleRowBandSize w:val="1"/>
      <w:tblStyleColBandSize w:val="1"/>
      <w:tblBorders>
        <w:top w:val="single" w:sz="2" w:space="0" w:color="F7F7F7" w:themeColor="accent5" w:themeTint="99"/>
        <w:bottom w:val="single" w:sz="2" w:space="0" w:color="F7F7F7" w:themeColor="accent5" w:themeTint="99"/>
        <w:insideH w:val="single" w:sz="2" w:space="0" w:color="F7F7F7" w:themeColor="accent5" w:themeTint="99"/>
        <w:insideV w:val="single" w:sz="2" w:space="0" w:color="F7F7F7" w:themeColor="accent5" w:themeTint="99"/>
      </w:tblBorders>
    </w:tblPr>
    <w:tblStylePr w:type="firstRow">
      <w:rPr>
        <w:b/>
        <w:bCs/>
      </w:rPr>
      <w:tblPr/>
      <w:tcPr>
        <w:tcBorders>
          <w:top w:val="nil"/>
          <w:bottom w:val="single" w:sz="12" w:space="0" w:color="F7F7F7" w:themeColor="accent5" w:themeTint="99"/>
          <w:insideH w:val="nil"/>
          <w:insideV w:val="nil"/>
        </w:tcBorders>
        <w:shd w:val="clear" w:color="auto" w:fill="FFFFFF" w:themeFill="background1"/>
      </w:tcPr>
    </w:tblStylePr>
    <w:tblStylePr w:type="lastRow">
      <w:rPr>
        <w:b/>
        <w:bCs/>
      </w:rPr>
      <w:tblPr/>
      <w:tcPr>
        <w:tcBorders>
          <w:top w:val="double" w:sz="2" w:space="0" w:color="F7F7F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GridTable2-Accent6">
    <w:name w:val="Grid Table 2 Accent 6"/>
    <w:basedOn w:val="TableNormal"/>
    <w:uiPriority w:val="47"/>
    <w:rsid w:val="004230D9"/>
    <w:pPr>
      <w:spacing w:after="0" w:line="240" w:lineRule="auto"/>
    </w:pPr>
    <w:tblPr>
      <w:tblStyleRowBandSize w:val="1"/>
      <w:tblStyleColBandSize w:val="1"/>
      <w:tblBorders>
        <w:top w:val="single" w:sz="2" w:space="0" w:color="F8CFB4" w:themeColor="accent6" w:themeTint="99"/>
        <w:bottom w:val="single" w:sz="2" w:space="0" w:color="F8CFB4" w:themeColor="accent6" w:themeTint="99"/>
        <w:insideH w:val="single" w:sz="2" w:space="0" w:color="F8CFB4" w:themeColor="accent6" w:themeTint="99"/>
        <w:insideV w:val="single" w:sz="2" w:space="0" w:color="F8CFB4" w:themeColor="accent6" w:themeTint="99"/>
      </w:tblBorders>
    </w:tblPr>
    <w:tblStylePr w:type="firstRow">
      <w:rPr>
        <w:b/>
        <w:bCs/>
      </w:rPr>
      <w:tblPr/>
      <w:tcPr>
        <w:tcBorders>
          <w:top w:val="nil"/>
          <w:bottom w:val="single" w:sz="12" w:space="0" w:color="F8CFB4" w:themeColor="accent6" w:themeTint="99"/>
          <w:insideH w:val="nil"/>
          <w:insideV w:val="nil"/>
        </w:tcBorders>
        <w:shd w:val="clear" w:color="auto" w:fill="FFFFFF" w:themeFill="background1"/>
      </w:tcPr>
    </w:tblStylePr>
    <w:tblStylePr w:type="lastRow">
      <w:rPr>
        <w:b/>
        <w:bCs/>
      </w:rPr>
      <w:tblPr/>
      <w:tcPr>
        <w:tcBorders>
          <w:top w:val="double" w:sz="2" w:space="0" w:color="F8CFB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GridTable3">
    <w:name w:val="Grid Table 3"/>
    <w:basedOn w:val="TableNormal"/>
    <w:uiPriority w:val="48"/>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230D9"/>
    <w:pPr>
      <w:spacing w:after="0" w:line="240" w:lineRule="auto"/>
    </w:p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1" w:themeFillTint="33"/>
      </w:tcPr>
    </w:tblStylePr>
    <w:tblStylePr w:type="band1Horz">
      <w:tblPr/>
      <w:tcPr>
        <w:shd w:val="clear" w:color="auto" w:fill="C9F1F2" w:themeFill="accent1" w:themeFillTint="33"/>
      </w:tcPr>
    </w:tblStylePr>
    <w:tblStylePr w:type="neCell">
      <w:tblPr/>
      <w:tcPr>
        <w:tcBorders>
          <w:bottom w:val="single" w:sz="4" w:space="0" w:color="5ED6D9" w:themeColor="accent1" w:themeTint="99"/>
        </w:tcBorders>
      </w:tcPr>
    </w:tblStylePr>
    <w:tblStylePr w:type="nwCell">
      <w:tblPr/>
      <w:tcPr>
        <w:tcBorders>
          <w:bottom w:val="single" w:sz="4" w:space="0" w:color="5ED6D9" w:themeColor="accent1" w:themeTint="99"/>
        </w:tcBorders>
      </w:tcPr>
    </w:tblStylePr>
    <w:tblStylePr w:type="seCell">
      <w:tblPr/>
      <w:tcPr>
        <w:tcBorders>
          <w:top w:val="single" w:sz="4" w:space="0" w:color="5ED6D9" w:themeColor="accent1" w:themeTint="99"/>
        </w:tcBorders>
      </w:tcPr>
    </w:tblStylePr>
    <w:tblStylePr w:type="swCell">
      <w:tblPr/>
      <w:tcPr>
        <w:tcBorders>
          <w:top w:val="single" w:sz="4" w:space="0" w:color="5ED6D9" w:themeColor="accent1" w:themeTint="99"/>
        </w:tcBorders>
      </w:tcPr>
    </w:tblStylePr>
  </w:style>
  <w:style w:type="table" w:styleId="GridTable3-Accent2">
    <w:name w:val="Grid Table 3 Accent 2"/>
    <w:basedOn w:val="TableNormal"/>
    <w:uiPriority w:val="48"/>
    <w:rsid w:val="004230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230D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230D9"/>
    <w:pPr>
      <w:spacing w:after="0" w:line="240" w:lineRule="auto"/>
    </w:p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4" w:themeFillTint="33"/>
      </w:tcPr>
    </w:tblStylePr>
    <w:tblStylePr w:type="band1Horz">
      <w:tblPr/>
      <w:tcPr>
        <w:shd w:val="clear" w:color="auto" w:fill="C9F1F2" w:themeFill="accent4" w:themeFillTint="33"/>
      </w:tcPr>
    </w:tblStylePr>
    <w:tblStylePr w:type="neCell">
      <w:tblPr/>
      <w:tcPr>
        <w:tcBorders>
          <w:bottom w:val="single" w:sz="4" w:space="0" w:color="5ED6D9" w:themeColor="accent4" w:themeTint="99"/>
        </w:tcBorders>
      </w:tcPr>
    </w:tblStylePr>
    <w:tblStylePr w:type="nwCell">
      <w:tblPr/>
      <w:tcPr>
        <w:tcBorders>
          <w:bottom w:val="single" w:sz="4" w:space="0" w:color="5ED6D9" w:themeColor="accent4" w:themeTint="99"/>
        </w:tcBorders>
      </w:tcPr>
    </w:tblStylePr>
    <w:tblStylePr w:type="seCell">
      <w:tblPr/>
      <w:tcPr>
        <w:tcBorders>
          <w:top w:val="single" w:sz="4" w:space="0" w:color="5ED6D9" w:themeColor="accent4" w:themeTint="99"/>
        </w:tcBorders>
      </w:tcPr>
    </w:tblStylePr>
    <w:tblStylePr w:type="swCell">
      <w:tblPr/>
      <w:tcPr>
        <w:tcBorders>
          <w:top w:val="single" w:sz="4" w:space="0" w:color="5ED6D9" w:themeColor="accent4" w:themeTint="99"/>
        </w:tcBorders>
      </w:tcPr>
    </w:tblStylePr>
  </w:style>
  <w:style w:type="table" w:styleId="GridTable3-Accent5">
    <w:name w:val="Grid Table 3 Accent 5"/>
    <w:basedOn w:val="TableNormal"/>
    <w:uiPriority w:val="48"/>
    <w:rsid w:val="004230D9"/>
    <w:pPr>
      <w:spacing w:after="0" w:line="240" w:lineRule="auto"/>
    </w:p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C" w:themeFill="accent5" w:themeFillTint="33"/>
      </w:tcPr>
    </w:tblStylePr>
    <w:tblStylePr w:type="band1Horz">
      <w:tblPr/>
      <w:tcPr>
        <w:shd w:val="clear" w:color="auto" w:fill="FCFCFC" w:themeFill="accent5" w:themeFillTint="33"/>
      </w:tcPr>
    </w:tblStylePr>
    <w:tblStylePr w:type="neCell">
      <w:tblPr/>
      <w:tcPr>
        <w:tcBorders>
          <w:bottom w:val="single" w:sz="4" w:space="0" w:color="F7F7F7" w:themeColor="accent5" w:themeTint="99"/>
        </w:tcBorders>
      </w:tcPr>
    </w:tblStylePr>
    <w:tblStylePr w:type="nwCell">
      <w:tblPr/>
      <w:tcPr>
        <w:tcBorders>
          <w:bottom w:val="single" w:sz="4" w:space="0" w:color="F7F7F7" w:themeColor="accent5" w:themeTint="99"/>
        </w:tcBorders>
      </w:tcPr>
    </w:tblStylePr>
    <w:tblStylePr w:type="seCell">
      <w:tblPr/>
      <w:tcPr>
        <w:tcBorders>
          <w:top w:val="single" w:sz="4" w:space="0" w:color="F7F7F7" w:themeColor="accent5" w:themeTint="99"/>
        </w:tcBorders>
      </w:tcPr>
    </w:tblStylePr>
    <w:tblStylePr w:type="swCell">
      <w:tblPr/>
      <w:tcPr>
        <w:tcBorders>
          <w:top w:val="single" w:sz="4" w:space="0" w:color="F7F7F7" w:themeColor="accent5" w:themeTint="99"/>
        </w:tcBorders>
      </w:tcPr>
    </w:tblStylePr>
  </w:style>
  <w:style w:type="table" w:styleId="GridTable3-Accent6">
    <w:name w:val="Grid Table 3 Accent 6"/>
    <w:basedOn w:val="TableNormal"/>
    <w:uiPriority w:val="48"/>
    <w:rsid w:val="004230D9"/>
    <w:pPr>
      <w:spacing w:after="0" w:line="240" w:lineRule="auto"/>
    </w:p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E6" w:themeFill="accent6" w:themeFillTint="33"/>
      </w:tcPr>
    </w:tblStylePr>
    <w:tblStylePr w:type="band1Horz">
      <w:tblPr/>
      <w:tcPr>
        <w:shd w:val="clear" w:color="auto" w:fill="FCEFE6" w:themeFill="accent6" w:themeFillTint="33"/>
      </w:tcPr>
    </w:tblStylePr>
    <w:tblStylePr w:type="neCell">
      <w:tblPr/>
      <w:tcPr>
        <w:tcBorders>
          <w:bottom w:val="single" w:sz="4" w:space="0" w:color="F8CFB4" w:themeColor="accent6" w:themeTint="99"/>
        </w:tcBorders>
      </w:tcPr>
    </w:tblStylePr>
    <w:tblStylePr w:type="nwCell">
      <w:tblPr/>
      <w:tcPr>
        <w:tcBorders>
          <w:bottom w:val="single" w:sz="4" w:space="0" w:color="F8CFB4" w:themeColor="accent6" w:themeTint="99"/>
        </w:tcBorders>
      </w:tcPr>
    </w:tblStylePr>
    <w:tblStylePr w:type="seCell">
      <w:tblPr/>
      <w:tcPr>
        <w:tcBorders>
          <w:top w:val="single" w:sz="4" w:space="0" w:color="F8CFB4" w:themeColor="accent6" w:themeTint="99"/>
        </w:tcBorders>
      </w:tcPr>
    </w:tblStylePr>
    <w:tblStylePr w:type="swCell">
      <w:tblPr/>
      <w:tcPr>
        <w:tcBorders>
          <w:top w:val="single" w:sz="4" w:space="0" w:color="F8CFB4" w:themeColor="accent6" w:themeTint="99"/>
        </w:tcBorders>
      </w:tcPr>
    </w:tblStylePr>
  </w:style>
  <w:style w:type="table" w:styleId="GridTable4">
    <w:name w:val="Grid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230D9"/>
    <w:pPr>
      <w:spacing w:after="0" w:line="240" w:lineRule="auto"/>
    </w:p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color w:val="FFFFFF" w:themeColor="background1"/>
      </w:rPr>
      <w:tblPr/>
      <w:tcPr>
        <w:tcBorders>
          <w:top w:val="single" w:sz="4" w:space="0" w:color="228F92" w:themeColor="accent1"/>
          <w:left w:val="single" w:sz="4" w:space="0" w:color="228F92" w:themeColor="accent1"/>
          <w:bottom w:val="single" w:sz="4" w:space="0" w:color="228F92" w:themeColor="accent1"/>
          <w:right w:val="single" w:sz="4" w:space="0" w:color="228F92" w:themeColor="accent1"/>
          <w:insideH w:val="nil"/>
          <w:insideV w:val="nil"/>
        </w:tcBorders>
        <w:shd w:val="clear" w:color="auto" w:fill="228F92" w:themeFill="accent1"/>
      </w:tcPr>
    </w:tblStylePr>
    <w:tblStylePr w:type="lastRow">
      <w:rPr>
        <w:b/>
        <w:bCs/>
      </w:rPr>
      <w:tblPr/>
      <w:tcPr>
        <w:tcBorders>
          <w:top w:val="double" w:sz="4" w:space="0" w:color="228F92" w:themeColor="accent1"/>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GridTable4-Accent2">
    <w:name w:val="Grid Table 4 Accent 2"/>
    <w:basedOn w:val="TableNormal"/>
    <w:uiPriority w:val="49"/>
    <w:rsid w:val="004230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230D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230D9"/>
    <w:pPr>
      <w:spacing w:after="0" w:line="240" w:lineRule="auto"/>
    </w:p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color w:val="FFFFFF" w:themeColor="background1"/>
      </w:rPr>
      <w:tblPr/>
      <w:tcPr>
        <w:tcBorders>
          <w:top w:val="single" w:sz="4" w:space="0" w:color="228F92" w:themeColor="accent4"/>
          <w:left w:val="single" w:sz="4" w:space="0" w:color="228F92" w:themeColor="accent4"/>
          <w:bottom w:val="single" w:sz="4" w:space="0" w:color="228F92" w:themeColor="accent4"/>
          <w:right w:val="single" w:sz="4" w:space="0" w:color="228F92" w:themeColor="accent4"/>
          <w:insideH w:val="nil"/>
          <w:insideV w:val="nil"/>
        </w:tcBorders>
        <w:shd w:val="clear" w:color="auto" w:fill="228F92" w:themeFill="accent4"/>
      </w:tcPr>
    </w:tblStylePr>
    <w:tblStylePr w:type="lastRow">
      <w:rPr>
        <w:b/>
        <w:bCs/>
      </w:rPr>
      <w:tblPr/>
      <w:tcPr>
        <w:tcBorders>
          <w:top w:val="double" w:sz="4" w:space="0" w:color="228F92" w:themeColor="accent4"/>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GridTable4-Accent5">
    <w:name w:val="Grid Table 4 Accent 5"/>
    <w:basedOn w:val="TableNormal"/>
    <w:uiPriority w:val="49"/>
    <w:rsid w:val="004230D9"/>
    <w:pPr>
      <w:spacing w:after="0" w:line="240" w:lineRule="auto"/>
    </w:p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color w:val="FFFFFF" w:themeColor="background1"/>
      </w:rPr>
      <w:tblPr/>
      <w:tcPr>
        <w:tcBorders>
          <w:top w:val="single" w:sz="4" w:space="0" w:color="F2F2F2" w:themeColor="accent5"/>
          <w:left w:val="single" w:sz="4" w:space="0" w:color="F2F2F2" w:themeColor="accent5"/>
          <w:bottom w:val="single" w:sz="4" w:space="0" w:color="F2F2F2" w:themeColor="accent5"/>
          <w:right w:val="single" w:sz="4" w:space="0" w:color="F2F2F2" w:themeColor="accent5"/>
          <w:insideH w:val="nil"/>
          <w:insideV w:val="nil"/>
        </w:tcBorders>
        <w:shd w:val="clear" w:color="auto" w:fill="F2F2F2" w:themeFill="accent5"/>
      </w:tcPr>
    </w:tblStylePr>
    <w:tblStylePr w:type="lastRow">
      <w:rPr>
        <w:b/>
        <w:bCs/>
      </w:rPr>
      <w:tblPr/>
      <w:tcPr>
        <w:tcBorders>
          <w:top w:val="double" w:sz="4" w:space="0" w:color="F2F2F2" w:themeColor="accent5"/>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GridTable4-Accent6">
    <w:name w:val="Grid Table 4 Accent 6"/>
    <w:basedOn w:val="TableNormal"/>
    <w:uiPriority w:val="49"/>
    <w:rsid w:val="004230D9"/>
    <w:pPr>
      <w:spacing w:after="0" w:line="240" w:lineRule="auto"/>
    </w:p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color w:val="FFFFFF" w:themeColor="background1"/>
      </w:rPr>
      <w:tblPr/>
      <w:tcPr>
        <w:tcBorders>
          <w:top w:val="single" w:sz="4" w:space="0" w:color="F4B183" w:themeColor="accent6"/>
          <w:left w:val="single" w:sz="4" w:space="0" w:color="F4B183" w:themeColor="accent6"/>
          <w:bottom w:val="single" w:sz="4" w:space="0" w:color="F4B183" w:themeColor="accent6"/>
          <w:right w:val="single" w:sz="4" w:space="0" w:color="F4B183" w:themeColor="accent6"/>
          <w:insideH w:val="nil"/>
          <w:insideV w:val="nil"/>
        </w:tcBorders>
        <w:shd w:val="clear" w:color="auto" w:fill="F4B183" w:themeFill="accent6"/>
      </w:tcPr>
    </w:tblStylePr>
    <w:tblStylePr w:type="lastRow">
      <w:rPr>
        <w:b/>
        <w:bCs/>
      </w:rPr>
      <w:tblPr/>
      <w:tcPr>
        <w:tcBorders>
          <w:top w:val="double" w:sz="4" w:space="0" w:color="F4B183" w:themeColor="accent6"/>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GridTable5Dark">
    <w:name w:val="Grid Table 5 Dark"/>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1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28F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28F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28F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28F92" w:themeFill="accent1"/>
      </w:tcPr>
    </w:tblStylePr>
    <w:tblStylePr w:type="band1Vert">
      <w:tblPr/>
      <w:tcPr>
        <w:shd w:val="clear" w:color="auto" w:fill="93E3E6" w:themeFill="accent1" w:themeFillTint="66"/>
      </w:tcPr>
    </w:tblStylePr>
    <w:tblStylePr w:type="band1Horz">
      <w:tblPr/>
      <w:tcPr>
        <w:shd w:val="clear" w:color="auto" w:fill="93E3E6" w:themeFill="accent1" w:themeFillTint="66"/>
      </w:tcPr>
    </w:tblStylePr>
  </w:style>
  <w:style w:type="table" w:styleId="GridTable5Dark-Accent2">
    <w:name w:val="Grid Table 5 Dark Accent 2"/>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F1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28F9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28F9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28F9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28F92" w:themeFill="accent4"/>
      </w:tcPr>
    </w:tblStylePr>
    <w:tblStylePr w:type="band1Vert">
      <w:tblPr/>
      <w:tcPr>
        <w:shd w:val="clear" w:color="auto" w:fill="93E3E6" w:themeFill="accent4" w:themeFillTint="66"/>
      </w:tcPr>
    </w:tblStylePr>
    <w:tblStylePr w:type="band1Horz">
      <w:tblPr/>
      <w:tcPr>
        <w:shd w:val="clear" w:color="auto" w:fill="93E3E6" w:themeFill="accent4" w:themeFillTint="66"/>
      </w:tcPr>
    </w:tblStylePr>
  </w:style>
  <w:style w:type="table" w:styleId="GridTable5Dark-Accent5">
    <w:name w:val="Grid Table 5 Dark Accent 5"/>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2F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2F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2F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2F2" w:themeFill="accent5"/>
      </w:tcPr>
    </w:tblStylePr>
    <w:tblStylePr w:type="band1Vert">
      <w:tblPr/>
      <w:tcPr>
        <w:shd w:val="clear" w:color="auto" w:fill="F9F9F9" w:themeFill="accent5" w:themeFillTint="66"/>
      </w:tcPr>
    </w:tblStylePr>
    <w:tblStylePr w:type="band1Horz">
      <w:tblPr/>
      <w:tcPr>
        <w:shd w:val="clear" w:color="auto" w:fill="F9F9F9" w:themeFill="accent5" w:themeFillTint="66"/>
      </w:tcPr>
    </w:tblStylePr>
  </w:style>
  <w:style w:type="table" w:styleId="GridTable5Dark-Accent6">
    <w:name w:val="Grid Table 5 Dark Accent 6"/>
    <w:basedOn w:val="TableNormal"/>
    <w:uiPriority w:val="50"/>
    <w:rsid w:val="004230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F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B1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B1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B1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B183" w:themeFill="accent6"/>
      </w:tcPr>
    </w:tblStylePr>
    <w:tblStylePr w:type="band1Vert">
      <w:tblPr/>
      <w:tcPr>
        <w:shd w:val="clear" w:color="auto" w:fill="FADFCD" w:themeFill="accent6" w:themeFillTint="66"/>
      </w:tcPr>
    </w:tblStylePr>
    <w:tblStylePr w:type="band1Horz">
      <w:tblPr/>
      <w:tcPr>
        <w:shd w:val="clear" w:color="auto" w:fill="FADFCD" w:themeFill="accent6" w:themeFillTint="66"/>
      </w:tcPr>
    </w:tblStylePr>
  </w:style>
  <w:style w:type="table" w:styleId="GridTable6Colorful">
    <w:name w:val="Grid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230D9"/>
    <w:pPr>
      <w:spacing w:after="0" w:line="240" w:lineRule="auto"/>
    </w:pPr>
    <w:rPr>
      <w:color w:val="196A6D" w:themeColor="accent1" w:themeShade="BF"/>
    </w:r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rPr>
      <w:tblPr/>
      <w:tcPr>
        <w:tcBorders>
          <w:bottom w:val="single" w:sz="12" w:space="0" w:color="5ED6D9" w:themeColor="accent1" w:themeTint="99"/>
        </w:tcBorders>
      </w:tcPr>
    </w:tblStylePr>
    <w:tblStylePr w:type="lastRow">
      <w:rPr>
        <w:b/>
        <w:bCs/>
      </w:rPr>
      <w:tblPr/>
      <w:tcPr>
        <w:tcBorders>
          <w:top w:val="double" w:sz="4" w:space="0" w:color="5ED6D9" w:themeColor="accent1" w:themeTint="99"/>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GridTable6Colorful-Accent2">
    <w:name w:val="Grid Table 6 Colorful Accent 2"/>
    <w:basedOn w:val="TableNormal"/>
    <w:uiPriority w:val="51"/>
    <w:rsid w:val="004230D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230D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230D9"/>
    <w:pPr>
      <w:spacing w:after="0" w:line="240" w:lineRule="auto"/>
    </w:pPr>
    <w:rPr>
      <w:color w:val="196A6D" w:themeColor="accent4" w:themeShade="BF"/>
    </w:r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rPr>
      <w:tblPr/>
      <w:tcPr>
        <w:tcBorders>
          <w:bottom w:val="single" w:sz="12" w:space="0" w:color="5ED6D9" w:themeColor="accent4" w:themeTint="99"/>
        </w:tcBorders>
      </w:tcPr>
    </w:tblStylePr>
    <w:tblStylePr w:type="lastRow">
      <w:rPr>
        <w:b/>
        <w:bCs/>
      </w:rPr>
      <w:tblPr/>
      <w:tcPr>
        <w:tcBorders>
          <w:top w:val="double" w:sz="4" w:space="0" w:color="5ED6D9" w:themeColor="accent4" w:themeTint="99"/>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GridTable6Colorful-Accent5">
    <w:name w:val="Grid Table 6 Colorful Accent 5"/>
    <w:basedOn w:val="TableNormal"/>
    <w:uiPriority w:val="51"/>
    <w:rsid w:val="004230D9"/>
    <w:pPr>
      <w:spacing w:after="0" w:line="240" w:lineRule="auto"/>
    </w:pPr>
    <w:rPr>
      <w:color w:val="B5B5B5" w:themeColor="accent5" w:themeShade="BF"/>
    </w:r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bottom w:val="single" w:sz="12" w:space="0" w:color="F7F7F7" w:themeColor="accent5" w:themeTint="99"/>
        </w:tcBorders>
      </w:tcPr>
    </w:tblStylePr>
    <w:tblStylePr w:type="lastRow">
      <w:rPr>
        <w:b/>
        <w:bCs/>
      </w:rPr>
      <w:tblPr/>
      <w:tcPr>
        <w:tcBorders>
          <w:top w:val="doub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GridTable6Colorful-Accent6">
    <w:name w:val="Grid Table 6 Colorful Accent 6"/>
    <w:basedOn w:val="TableNormal"/>
    <w:uiPriority w:val="51"/>
    <w:rsid w:val="004230D9"/>
    <w:pPr>
      <w:spacing w:after="0" w:line="240" w:lineRule="auto"/>
    </w:pPr>
    <w:rPr>
      <w:color w:val="EC792C" w:themeColor="accent6" w:themeShade="BF"/>
    </w:r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rPr>
      <w:tblPr/>
      <w:tcPr>
        <w:tcBorders>
          <w:bottom w:val="single" w:sz="12" w:space="0" w:color="F8CFB4" w:themeColor="accent6" w:themeTint="99"/>
        </w:tcBorders>
      </w:tcPr>
    </w:tblStylePr>
    <w:tblStylePr w:type="lastRow">
      <w:rPr>
        <w:b/>
        <w:bCs/>
      </w:rPr>
      <w:tblPr/>
      <w:tcPr>
        <w:tcBorders>
          <w:top w:val="double" w:sz="4" w:space="0" w:color="F8CFB4" w:themeColor="accent6" w:themeTint="99"/>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GridTable7Colorful">
    <w:name w:val="Grid Table 7 Colorful"/>
    <w:basedOn w:val="TableNormal"/>
    <w:uiPriority w:val="52"/>
    <w:rsid w:val="004230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230D9"/>
    <w:pPr>
      <w:spacing w:after="0" w:line="240" w:lineRule="auto"/>
    </w:pPr>
    <w:rPr>
      <w:color w:val="196A6D" w:themeColor="accent1" w:themeShade="BF"/>
    </w:r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insideV w:val="single" w:sz="4" w:space="0" w:color="5ED6D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1" w:themeFillTint="33"/>
      </w:tcPr>
    </w:tblStylePr>
    <w:tblStylePr w:type="band1Horz">
      <w:tblPr/>
      <w:tcPr>
        <w:shd w:val="clear" w:color="auto" w:fill="C9F1F2" w:themeFill="accent1" w:themeFillTint="33"/>
      </w:tcPr>
    </w:tblStylePr>
    <w:tblStylePr w:type="neCell">
      <w:tblPr/>
      <w:tcPr>
        <w:tcBorders>
          <w:bottom w:val="single" w:sz="4" w:space="0" w:color="5ED6D9" w:themeColor="accent1" w:themeTint="99"/>
        </w:tcBorders>
      </w:tcPr>
    </w:tblStylePr>
    <w:tblStylePr w:type="nwCell">
      <w:tblPr/>
      <w:tcPr>
        <w:tcBorders>
          <w:bottom w:val="single" w:sz="4" w:space="0" w:color="5ED6D9" w:themeColor="accent1" w:themeTint="99"/>
        </w:tcBorders>
      </w:tcPr>
    </w:tblStylePr>
    <w:tblStylePr w:type="seCell">
      <w:tblPr/>
      <w:tcPr>
        <w:tcBorders>
          <w:top w:val="single" w:sz="4" w:space="0" w:color="5ED6D9" w:themeColor="accent1" w:themeTint="99"/>
        </w:tcBorders>
      </w:tcPr>
    </w:tblStylePr>
    <w:tblStylePr w:type="swCell">
      <w:tblPr/>
      <w:tcPr>
        <w:tcBorders>
          <w:top w:val="single" w:sz="4" w:space="0" w:color="5ED6D9" w:themeColor="accent1" w:themeTint="99"/>
        </w:tcBorders>
      </w:tcPr>
    </w:tblStylePr>
  </w:style>
  <w:style w:type="table" w:styleId="GridTable7Colorful-Accent2">
    <w:name w:val="Grid Table 7 Colorful Accent 2"/>
    <w:basedOn w:val="TableNormal"/>
    <w:uiPriority w:val="52"/>
    <w:rsid w:val="004230D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230D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230D9"/>
    <w:pPr>
      <w:spacing w:after="0" w:line="240" w:lineRule="auto"/>
    </w:pPr>
    <w:rPr>
      <w:color w:val="196A6D" w:themeColor="accent4" w:themeShade="BF"/>
    </w:r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insideV w:val="single" w:sz="4" w:space="0" w:color="5ED6D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F1F2" w:themeFill="accent4" w:themeFillTint="33"/>
      </w:tcPr>
    </w:tblStylePr>
    <w:tblStylePr w:type="band1Horz">
      <w:tblPr/>
      <w:tcPr>
        <w:shd w:val="clear" w:color="auto" w:fill="C9F1F2" w:themeFill="accent4" w:themeFillTint="33"/>
      </w:tcPr>
    </w:tblStylePr>
    <w:tblStylePr w:type="neCell">
      <w:tblPr/>
      <w:tcPr>
        <w:tcBorders>
          <w:bottom w:val="single" w:sz="4" w:space="0" w:color="5ED6D9" w:themeColor="accent4" w:themeTint="99"/>
        </w:tcBorders>
      </w:tcPr>
    </w:tblStylePr>
    <w:tblStylePr w:type="nwCell">
      <w:tblPr/>
      <w:tcPr>
        <w:tcBorders>
          <w:bottom w:val="single" w:sz="4" w:space="0" w:color="5ED6D9" w:themeColor="accent4" w:themeTint="99"/>
        </w:tcBorders>
      </w:tcPr>
    </w:tblStylePr>
    <w:tblStylePr w:type="seCell">
      <w:tblPr/>
      <w:tcPr>
        <w:tcBorders>
          <w:top w:val="single" w:sz="4" w:space="0" w:color="5ED6D9" w:themeColor="accent4" w:themeTint="99"/>
        </w:tcBorders>
      </w:tcPr>
    </w:tblStylePr>
    <w:tblStylePr w:type="swCell">
      <w:tblPr/>
      <w:tcPr>
        <w:tcBorders>
          <w:top w:val="single" w:sz="4" w:space="0" w:color="5ED6D9" w:themeColor="accent4" w:themeTint="99"/>
        </w:tcBorders>
      </w:tcPr>
    </w:tblStylePr>
  </w:style>
  <w:style w:type="table" w:styleId="GridTable7Colorful-Accent5">
    <w:name w:val="Grid Table 7 Colorful Accent 5"/>
    <w:basedOn w:val="TableNormal"/>
    <w:uiPriority w:val="52"/>
    <w:rsid w:val="004230D9"/>
    <w:pPr>
      <w:spacing w:after="0" w:line="240" w:lineRule="auto"/>
    </w:pPr>
    <w:rPr>
      <w:color w:val="B5B5B5" w:themeColor="accent5" w:themeShade="BF"/>
    </w:r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C" w:themeFill="accent5" w:themeFillTint="33"/>
      </w:tcPr>
    </w:tblStylePr>
    <w:tblStylePr w:type="band1Horz">
      <w:tblPr/>
      <w:tcPr>
        <w:shd w:val="clear" w:color="auto" w:fill="FCFCFC" w:themeFill="accent5" w:themeFillTint="33"/>
      </w:tcPr>
    </w:tblStylePr>
    <w:tblStylePr w:type="neCell">
      <w:tblPr/>
      <w:tcPr>
        <w:tcBorders>
          <w:bottom w:val="single" w:sz="4" w:space="0" w:color="F7F7F7" w:themeColor="accent5" w:themeTint="99"/>
        </w:tcBorders>
      </w:tcPr>
    </w:tblStylePr>
    <w:tblStylePr w:type="nwCell">
      <w:tblPr/>
      <w:tcPr>
        <w:tcBorders>
          <w:bottom w:val="single" w:sz="4" w:space="0" w:color="F7F7F7" w:themeColor="accent5" w:themeTint="99"/>
        </w:tcBorders>
      </w:tcPr>
    </w:tblStylePr>
    <w:tblStylePr w:type="seCell">
      <w:tblPr/>
      <w:tcPr>
        <w:tcBorders>
          <w:top w:val="single" w:sz="4" w:space="0" w:color="F7F7F7" w:themeColor="accent5" w:themeTint="99"/>
        </w:tcBorders>
      </w:tcPr>
    </w:tblStylePr>
    <w:tblStylePr w:type="swCell">
      <w:tblPr/>
      <w:tcPr>
        <w:tcBorders>
          <w:top w:val="single" w:sz="4" w:space="0" w:color="F7F7F7" w:themeColor="accent5" w:themeTint="99"/>
        </w:tcBorders>
      </w:tcPr>
    </w:tblStylePr>
  </w:style>
  <w:style w:type="table" w:styleId="GridTable7Colorful-Accent6">
    <w:name w:val="Grid Table 7 Colorful Accent 6"/>
    <w:basedOn w:val="TableNormal"/>
    <w:uiPriority w:val="52"/>
    <w:rsid w:val="004230D9"/>
    <w:pPr>
      <w:spacing w:after="0" w:line="240" w:lineRule="auto"/>
    </w:pPr>
    <w:rPr>
      <w:color w:val="EC792C" w:themeColor="accent6" w:themeShade="BF"/>
    </w:r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insideV w:val="single" w:sz="4" w:space="0" w:color="F8CFB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FE6" w:themeFill="accent6" w:themeFillTint="33"/>
      </w:tcPr>
    </w:tblStylePr>
    <w:tblStylePr w:type="band1Horz">
      <w:tblPr/>
      <w:tcPr>
        <w:shd w:val="clear" w:color="auto" w:fill="FCEFE6" w:themeFill="accent6" w:themeFillTint="33"/>
      </w:tcPr>
    </w:tblStylePr>
    <w:tblStylePr w:type="neCell">
      <w:tblPr/>
      <w:tcPr>
        <w:tcBorders>
          <w:bottom w:val="single" w:sz="4" w:space="0" w:color="F8CFB4" w:themeColor="accent6" w:themeTint="99"/>
        </w:tcBorders>
      </w:tcPr>
    </w:tblStylePr>
    <w:tblStylePr w:type="nwCell">
      <w:tblPr/>
      <w:tcPr>
        <w:tcBorders>
          <w:bottom w:val="single" w:sz="4" w:space="0" w:color="F8CFB4" w:themeColor="accent6" w:themeTint="99"/>
        </w:tcBorders>
      </w:tcPr>
    </w:tblStylePr>
    <w:tblStylePr w:type="seCell">
      <w:tblPr/>
      <w:tcPr>
        <w:tcBorders>
          <w:top w:val="single" w:sz="4" w:space="0" w:color="F8CFB4" w:themeColor="accent6" w:themeTint="99"/>
        </w:tcBorders>
      </w:tcPr>
    </w:tblStylePr>
    <w:tblStylePr w:type="swCell">
      <w:tblPr/>
      <w:tcPr>
        <w:tcBorders>
          <w:top w:val="single" w:sz="4" w:space="0" w:color="F8CFB4" w:themeColor="accent6" w:themeTint="99"/>
        </w:tcBorders>
      </w:tcPr>
    </w:tblStylePr>
  </w:style>
  <w:style w:type="character" w:styleId="HTMLSample">
    <w:name w:val="HTML Sample"/>
    <w:basedOn w:val="DefaultParagraphFont"/>
    <w:uiPriority w:val="99"/>
    <w:semiHidden/>
    <w:unhideWhenUsed/>
    <w:rsid w:val="004230D9"/>
    <w:rPr>
      <w:rFonts w:ascii="Consolas" w:hAnsi="Consolas" w:cs="Times New Roman"/>
      <w:sz w:val="24"/>
      <w:szCs w:val="24"/>
    </w:rPr>
  </w:style>
  <w:style w:type="paragraph" w:styleId="Index2">
    <w:name w:val="index 2"/>
    <w:basedOn w:val="Normal"/>
    <w:next w:val="Normal"/>
    <w:autoRedefine/>
    <w:uiPriority w:val="99"/>
    <w:semiHidden/>
    <w:unhideWhenUsed/>
    <w:rsid w:val="004230D9"/>
    <w:pPr>
      <w:spacing w:after="0" w:line="240" w:lineRule="auto"/>
      <w:ind w:left="480" w:hanging="240"/>
    </w:pPr>
  </w:style>
  <w:style w:type="paragraph" w:styleId="Index3">
    <w:name w:val="index 3"/>
    <w:basedOn w:val="Normal"/>
    <w:next w:val="Normal"/>
    <w:autoRedefine/>
    <w:uiPriority w:val="99"/>
    <w:semiHidden/>
    <w:unhideWhenUsed/>
    <w:rsid w:val="004230D9"/>
    <w:pPr>
      <w:spacing w:after="0" w:line="240" w:lineRule="auto"/>
      <w:ind w:left="720" w:hanging="240"/>
    </w:pPr>
  </w:style>
  <w:style w:type="paragraph" w:styleId="Index4">
    <w:name w:val="index 4"/>
    <w:basedOn w:val="Normal"/>
    <w:next w:val="Normal"/>
    <w:autoRedefine/>
    <w:uiPriority w:val="99"/>
    <w:semiHidden/>
    <w:unhideWhenUsed/>
    <w:rsid w:val="004230D9"/>
    <w:pPr>
      <w:spacing w:after="0" w:line="240" w:lineRule="auto"/>
      <w:ind w:left="960" w:hanging="240"/>
    </w:pPr>
  </w:style>
  <w:style w:type="paragraph" w:styleId="Index5">
    <w:name w:val="index 5"/>
    <w:basedOn w:val="Normal"/>
    <w:next w:val="Normal"/>
    <w:autoRedefine/>
    <w:uiPriority w:val="99"/>
    <w:semiHidden/>
    <w:unhideWhenUsed/>
    <w:rsid w:val="004230D9"/>
    <w:pPr>
      <w:spacing w:after="0" w:line="240" w:lineRule="auto"/>
      <w:ind w:left="1200" w:hanging="240"/>
    </w:pPr>
  </w:style>
  <w:style w:type="paragraph" w:styleId="Index6">
    <w:name w:val="index 6"/>
    <w:basedOn w:val="Normal"/>
    <w:next w:val="Normal"/>
    <w:autoRedefine/>
    <w:uiPriority w:val="99"/>
    <w:semiHidden/>
    <w:unhideWhenUsed/>
    <w:rsid w:val="004230D9"/>
    <w:pPr>
      <w:spacing w:after="0" w:line="240" w:lineRule="auto"/>
      <w:ind w:left="1440" w:hanging="240"/>
    </w:pPr>
  </w:style>
  <w:style w:type="paragraph" w:styleId="Index7">
    <w:name w:val="index 7"/>
    <w:basedOn w:val="Normal"/>
    <w:next w:val="Normal"/>
    <w:autoRedefine/>
    <w:uiPriority w:val="99"/>
    <w:semiHidden/>
    <w:unhideWhenUsed/>
    <w:rsid w:val="004230D9"/>
    <w:pPr>
      <w:spacing w:after="0" w:line="240" w:lineRule="auto"/>
      <w:ind w:left="1680" w:hanging="240"/>
    </w:pPr>
  </w:style>
  <w:style w:type="paragraph" w:styleId="Index8">
    <w:name w:val="index 8"/>
    <w:basedOn w:val="Normal"/>
    <w:next w:val="Normal"/>
    <w:autoRedefine/>
    <w:uiPriority w:val="99"/>
    <w:semiHidden/>
    <w:unhideWhenUsed/>
    <w:rsid w:val="004230D9"/>
    <w:pPr>
      <w:spacing w:after="0" w:line="240" w:lineRule="auto"/>
      <w:ind w:left="1920" w:hanging="240"/>
    </w:pPr>
  </w:style>
  <w:style w:type="paragraph" w:styleId="Index9">
    <w:name w:val="index 9"/>
    <w:basedOn w:val="Normal"/>
    <w:next w:val="Normal"/>
    <w:autoRedefine/>
    <w:uiPriority w:val="99"/>
    <w:semiHidden/>
    <w:unhideWhenUsed/>
    <w:rsid w:val="004230D9"/>
    <w:pPr>
      <w:spacing w:after="0" w:line="240" w:lineRule="auto"/>
      <w:ind w:left="2160" w:hanging="240"/>
    </w:pPr>
  </w:style>
  <w:style w:type="table" w:styleId="LightGrid">
    <w:name w:val="Light Grid"/>
    <w:basedOn w:val="TableNormal"/>
    <w:uiPriority w:val="62"/>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230D9"/>
    <w:pPr>
      <w:spacing w:after="0" w:line="240" w:lineRule="auto"/>
    </w:p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insideH w:val="single" w:sz="8" w:space="0" w:color="228F92" w:themeColor="accent1"/>
        <w:insideV w:val="single" w:sz="8" w:space="0" w:color="228F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28F92" w:themeColor="accent1"/>
          <w:left w:val="single" w:sz="8" w:space="0" w:color="228F92" w:themeColor="accent1"/>
          <w:bottom w:val="single" w:sz="18" w:space="0" w:color="228F92" w:themeColor="accent1"/>
          <w:right w:val="single" w:sz="8" w:space="0" w:color="228F92" w:themeColor="accent1"/>
          <w:insideH w:val="nil"/>
          <w:insideV w:val="single" w:sz="8" w:space="0" w:color="228F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28F92" w:themeColor="accent1"/>
          <w:left w:val="single" w:sz="8" w:space="0" w:color="228F92" w:themeColor="accent1"/>
          <w:bottom w:val="single" w:sz="8" w:space="0" w:color="228F92" w:themeColor="accent1"/>
          <w:right w:val="single" w:sz="8" w:space="0" w:color="228F92" w:themeColor="accent1"/>
          <w:insideH w:val="nil"/>
          <w:insideV w:val="single" w:sz="8" w:space="0" w:color="228F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tcPr>
    </w:tblStylePr>
    <w:tblStylePr w:type="band1Vert">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shd w:val="clear" w:color="auto" w:fill="BCEEEF" w:themeFill="accent1" w:themeFillTint="3F"/>
      </w:tcPr>
    </w:tblStylePr>
    <w:tblStylePr w:type="band1Horz">
      <w:tblPr/>
      <w:tcPr>
        <w:tcBorders>
          <w:top w:val="single" w:sz="8" w:space="0" w:color="228F92" w:themeColor="accent1"/>
          <w:left w:val="single" w:sz="8" w:space="0" w:color="228F92" w:themeColor="accent1"/>
          <w:bottom w:val="single" w:sz="8" w:space="0" w:color="228F92" w:themeColor="accent1"/>
          <w:right w:val="single" w:sz="8" w:space="0" w:color="228F92" w:themeColor="accent1"/>
          <w:insideV w:val="single" w:sz="8" w:space="0" w:color="228F92" w:themeColor="accent1"/>
        </w:tcBorders>
        <w:shd w:val="clear" w:color="auto" w:fill="BCEEEF" w:themeFill="accent1" w:themeFillTint="3F"/>
      </w:tcPr>
    </w:tblStylePr>
    <w:tblStylePr w:type="band2Horz">
      <w:tblPr/>
      <w:tcPr>
        <w:tcBorders>
          <w:top w:val="single" w:sz="8" w:space="0" w:color="228F92" w:themeColor="accent1"/>
          <w:left w:val="single" w:sz="8" w:space="0" w:color="228F92" w:themeColor="accent1"/>
          <w:bottom w:val="single" w:sz="8" w:space="0" w:color="228F92" w:themeColor="accent1"/>
          <w:right w:val="single" w:sz="8" w:space="0" w:color="228F92" w:themeColor="accent1"/>
          <w:insideV w:val="single" w:sz="8" w:space="0" w:color="228F92" w:themeColor="accent1"/>
        </w:tcBorders>
      </w:tcPr>
    </w:tblStylePr>
  </w:style>
  <w:style w:type="table" w:styleId="LightGrid-Accent2">
    <w:name w:val="Light Grid Accent 2"/>
    <w:basedOn w:val="TableNormal"/>
    <w:uiPriority w:val="62"/>
    <w:semiHidden/>
    <w:unhideWhenUsed/>
    <w:rsid w:val="004230D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230D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230D9"/>
    <w:pPr>
      <w:spacing w:after="0" w:line="240" w:lineRule="auto"/>
    </w:p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insideH w:val="single" w:sz="8" w:space="0" w:color="228F92" w:themeColor="accent4"/>
        <w:insideV w:val="single" w:sz="8" w:space="0" w:color="228F9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28F92" w:themeColor="accent4"/>
          <w:left w:val="single" w:sz="8" w:space="0" w:color="228F92" w:themeColor="accent4"/>
          <w:bottom w:val="single" w:sz="18" w:space="0" w:color="228F92" w:themeColor="accent4"/>
          <w:right w:val="single" w:sz="8" w:space="0" w:color="228F92" w:themeColor="accent4"/>
          <w:insideH w:val="nil"/>
          <w:insideV w:val="single" w:sz="8" w:space="0" w:color="228F9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28F92" w:themeColor="accent4"/>
          <w:left w:val="single" w:sz="8" w:space="0" w:color="228F92" w:themeColor="accent4"/>
          <w:bottom w:val="single" w:sz="8" w:space="0" w:color="228F92" w:themeColor="accent4"/>
          <w:right w:val="single" w:sz="8" w:space="0" w:color="228F92" w:themeColor="accent4"/>
          <w:insideH w:val="nil"/>
          <w:insideV w:val="single" w:sz="8" w:space="0" w:color="228F9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tcPr>
    </w:tblStylePr>
    <w:tblStylePr w:type="band1Vert">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shd w:val="clear" w:color="auto" w:fill="BCEEEF" w:themeFill="accent4" w:themeFillTint="3F"/>
      </w:tcPr>
    </w:tblStylePr>
    <w:tblStylePr w:type="band1Horz">
      <w:tblPr/>
      <w:tcPr>
        <w:tcBorders>
          <w:top w:val="single" w:sz="8" w:space="0" w:color="228F92" w:themeColor="accent4"/>
          <w:left w:val="single" w:sz="8" w:space="0" w:color="228F92" w:themeColor="accent4"/>
          <w:bottom w:val="single" w:sz="8" w:space="0" w:color="228F92" w:themeColor="accent4"/>
          <w:right w:val="single" w:sz="8" w:space="0" w:color="228F92" w:themeColor="accent4"/>
          <w:insideV w:val="single" w:sz="8" w:space="0" w:color="228F92" w:themeColor="accent4"/>
        </w:tcBorders>
        <w:shd w:val="clear" w:color="auto" w:fill="BCEEEF" w:themeFill="accent4" w:themeFillTint="3F"/>
      </w:tcPr>
    </w:tblStylePr>
    <w:tblStylePr w:type="band2Horz">
      <w:tblPr/>
      <w:tcPr>
        <w:tcBorders>
          <w:top w:val="single" w:sz="8" w:space="0" w:color="228F92" w:themeColor="accent4"/>
          <w:left w:val="single" w:sz="8" w:space="0" w:color="228F92" w:themeColor="accent4"/>
          <w:bottom w:val="single" w:sz="8" w:space="0" w:color="228F92" w:themeColor="accent4"/>
          <w:right w:val="single" w:sz="8" w:space="0" w:color="228F92" w:themeColor="accent4"/>
          <w:insideV w:val="single" w:sz="8" w:space="0" w:color="228F92" w:themeColor="accent4"/>
        </w:tcBorders>
      </w:tcPr>
    </w:tblStylePr>
  </w:style>
  <w:style w:type="table" w:styleId="LightGrid-Accent5">
    <w:name w:val="Light Grid Accent 5"/>
    <w:basedOn w:val="TableNormal"/>
    <w:uiPriority w:val="62"/>
    <w:semiHidden/>
    <w:unhideWhenUsed/>
    <w:rsid w:val="004230D9"/>
    <w:pPr>
      <w:spacing w:after="0" w:line="240" w:lineRule="auto"/>
    </w:p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insideH w:val="single" w:sz="8" w:space="0" w:color="F2F2F2" w:themeColor="accent5"/>
        <w:insideV w:val="single" w:sz="8" w:space="0" w:color="F2F2F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18" w:space="0" w:color="F2F2F2" w:themeColor="accent5"/>
          <w:right w:val="single" w:sz="8" w:space="0" w:color="F2F2F2" w:themeColor="accent5"/>
          <w:insideH w:val="nil"/>
          <w:insideV w:val="single" w:sz="8" w:space="0" w:color="F2F2F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2F2" w:themeColor="accent5"/>
          <w:left w:val="single" w:sz="8" w:space="0" w:color="F2F2F2" w:themeColor="accent5"/>
          <w:bottom w:val="single" w:sz="8" w:space="0" w:color="F2F2F2" w:themeColor="accent5"/>
          <w:right w:val="single" w:sz="8" w:space="0" w:color="F2F2F2" w:themeColor="accent5"/>
          <w:insideH w:val="nil"/>
          <w:insideV w:val="single" w:sz="8" w:space="0" w:color="F2F2F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tblStylePr w:type="band1Vert">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shd w:val="clear" w:color="auto" w:fill="FBFBFB" w:themeFill="accent5" w:themeFillTint="3F"/>
      </w:tcPr>
    </w:tblStylePr>
    <w:tblStylePr w:type="band1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shd w:val="clear" w:color="auto" w:fill="FBFBFB" w:themeFill="accent5" w:themeFillTint="3F"/>
      </w:tcPr>
    </w:tblStylePr>
    <w:tblStylePr w:type="band2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tcPr>
    </w:tblStylePr>
  </w:style>
  <w:style w:type="table" w:styleId="LightGrid-Accent6">
    <w:name w:val="Light Grid Accent 6"/>
    <w:basedOn w:val="TableNormal"/>
    <w:uiPriority w:val="62"/>
    <w:semiHidden/>
    <w:unhideWhenUsed/>
    <w:rsid w:val="004230D9"/>
    <w:pPr>
      <w:spacing w:after="0" w:line="240" w:lineRule="auto"/>
    </w:p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insideH w:val="single" w:sz="8" w:space="0" w:color="F4B183" w:themeColor="accent6"/>
        <w:insideV w:val="single" w:sz="8" w:space="0" w:color="F4B1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B183" w:themeColor="accent6"/>
          <w:left w:val="single" w:sz="8" w:space="0" w:color="F4B183" w:themeColor="accent6"/>
          <w:bottom w:val="single" w:sz="18" w:space="0" w:color="F4B183" w:themeColor="accent6"/>
          <w:right w:val="single" w:sz="8" w:space="0" w:color="F4B183" w:themeColor="accent6"/>
          <w:insideH w:val="nil"/>
          <w:insideV w:val="single" w:sz="8" w:space="0" w:color="F4B1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B183" w:themeColor="accent6"/>
          <w:left w:val="single" w:sz="8" w:space="0" w:color="F4B183" w:themeColor="accent6"/>
          <w:bottom w:val="single" w:sz="8" w:space="0" w:color="F4B183" w:themeColor="accent6"/>
          <w:right w:val="single" w:sz="8" w:space="0" w:color="F4B183" w:themeColor="accent6"/>
          <w:insideH w:val="nil"/>
          <w:insideV w:val="single" w:sz="8" w:space="0" w:color="F4B1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tcPr>
    </w:tblStylePr>
    <w:tblStylePr w:type="band1Vert">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shd w:val="clear" w:color="auto" w:fill="FCEBE0" w:themeFill="accent6" w:themeFillTint="3F"/>
      </w:tcPr>
    </w:tblStylePr>
    <w:tblStylePr w:type="band1Horz">
      <w:tblPr/>
      <w:tcPr>
        <w:tcBorders>
          <w:top w:val="single" w:sz="8" w:space="0" w:color="F4B183" w:themeColor="accent6"/>
          <w:left w:val="single" w:sz="8" w:space="0" w:color="F4B183" w:themeColor="accent6"/>
          <w:bottom w:val="single" w:sz="8" w:space="0" w:color="F4B183" w:themeColor="accent6"/>
          <w:right w:val="single" w:sz="8" w:space="0" w:color="F4B183" w:themeColor="accent6"/>
          <w:insideV w:val="single" w:sz="8" w:space="0" w:color="F4B183" w:themeColor="accent6"/>
        </w:tcBorders>
        <w:shd w:val="clear" w:color="auto" w:fill="FCEBE0" w:themeFill="accent6" w:themeFillTint="3F"/>
      </w:tcPr>
    </w:tblStylePr>
    <w:tblStylePr w:type="band2Horz">
      <w:tblPr/>
      <w:tcPr>
        <w:tcBorders>
          <w:top w:val="single" w:sz="8" w:space="0" w:color="F4B183" w:themeColor="accent6"/>
          <w:left w:val="single" w:sz="8" w:space="0" w:color="F4B183" w:themeColor="accent6"/>
          <w:bottom w:val="single" w:sz="8" w:space="0" w:color="F4B183" w:themeColor="accent6"/>
          <w:right w:val="single" w:sz="8" w:space="0" w:color="F4B183" w:themeColor="accent6"/>
          <w:insideV w:val="single" w:sz="8" w:space="0" w:color="F4B183" w:themeColor="accent6"/>
        </w:tcBorders>
      </w:tcPr>
    </w:tblStylePr>
  </w:style>
  <w:style w:type="table" w:styleId="LightList">
    <w:name w:val="Light List"/>
    <w:basedOn w:val="TableNormal"/>
    <w:uiPriority w:val="61"/>
    <w:semiHidden/>
    <w:unhideWhenUsed/>
    <w:rsid w:val="004230D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230D9"/>
    <w:pPr>
      <w:spacing w:after="0" w:line="240" w:lineRule="auto"/>
    </w:p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tblBorders>
    </w:tblPr>
    <w:tblStylePr w:type="firstRow">
      <w:pPr>
        <w:spacing w:before="0" w:after="0" w:line="240" w:lineRule="auto"/>
      </w:pPr>
      <w:rPr>
        <w:b/>
        <w:bCs/>
        <w:color w:val="FFFFFF" w:themeColor="background1"/>
      </w:rPr>
      <w:tblPr/>
      <w:tcPr>
        <w:shd w:val="clear" w:color="auto" w:fill="228F92" w:themeFill="accent1"/>
      </w:tcPr>
    </w:tblStylePr>
    <w:tblStylePr w:type="lastRow">
      <w:pPr>
        <w:spacing w:before="0" w:after="0" w:line="240" w:lineRule="auto"/>
      </w:pPr>
      <w:rPr>
        <w:b/>
        <w:bCs/>
      </w:rPr>
      <w:tblPr/>
      <w:tcPr>
        <w:tcBorders>
          <w:top w:val="double" w:sz="6" w:space="0" w:color="228F92" w:themeColor="accent1"/>
          <w:left w:val="single" w:sz="8" w:space="0" w:color="228F92" w:themeColor="accent1"/>
          <w:bottom w:val="single" w:sz="8" w:space="0" w:color="228F92" w:themeColor="accent1"/>
          <w:right w:val="single" w:sz="8" w:space="0" w:color="228F92" w:themeColor="accent1"/>
        </w:tcBorders>
      </w:tcPr>
    </w:tblStylePr>
    <w:tblStylePr w:type="firstCol">
      <w:rPr>
        <w:b/>
        <w:bCs/>
      </w:rPr>
    </w:tblStylePr>
    <w:tblStylePr w:type="lastCol">
      <w:rPr>
        <w:b/>
        <w:bCs/>
      </w:rPr>
    </w:tblStylePr>
    <w:tblStylePr w:type="band1Vert">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tcPr>
    </w:tblStylePr>
    <w:tblStylePr w:type="band1Horz">
      <w:tblPr/>
      <w:tcPr>
        <w:tcBorders>
          <w:top w:val="single" w:sz="8" w:space="0" w:color="228F92" w:themeColor="accent1"/>
          <w:left w:val="single" w:sz="8" w:space="0" w:color="228F92" w:themeColor="accent1"/>
          <w:bottom w:val="single" w:sz="8" w:space="0" w:color="228F92" w:themeColor="accent1"/>
          <w:right w:val="single" w:sz="8" w:space="0" w:color="228F92" w:themeColor="accent1"/>
        </w:tcBorders>
      </w:tcPr>
    </w:tblStylePr>
  </w:style>
  <w:style w:type="table" w:styleId="LightList-Accent2">
    <w:name w:val="Light List Accent 2"/>
    <w:basedOn w:val="TableNormal"/>
    <w:uiPriority w:val="61"/>
    <w:semiHidden/>
    <w:unhideWhenUsed/>
    <w:rsid w:val="004230D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230D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230D9"/>
    <w:pPr>
      <w:spacing w:after="0" w:line="240" w:lineRule="auto"/>
    </w:p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tblBorders>
    </w:tblPr>
    <w:tblStylePr w:type="firstRow">
      <w:pPr>
        <w:spacing w:before="0" w:after="0" w:line="240" w:lineRule="auto"/>
      </w:pPr>
      <w:rPr>
        <w:b/>
        <w:bCs/>
        <w:color w:val="FFFFFF" w:themeColor="background1"/>
      </w:rPr>
      <w:tblPr/>
      <w:tcPr>
        <w:shd w:val="clear" w:color="auto" w:fill="228F92" w:themeFill="accent4"/>
      </w:tcPr>
    </w:tblStylePr>
    <w:tblStylePr w:type="lastRow">
      <w:pPr>
        <w:spacing w:before="0" w:after="0" w:line="240" w:lineRule="auto"/>
      </w:pPr>
      <w:rPr>
        <w:b/>
        <w:bCs/>
      </w:rPr>
      <w:tblPr/>
      <w:tcPr>
        <w:tcBorders>
          <w:top w:val="double" w:sz="6" w:space="0" w:color="228F92" w:themeColor="accent4"/>
          <w:left w:val="single" w:sz="8" w:space="0" w:color="228F92" w:themeColor="accent4"/>
          <w:bottom w:val="single" w:sz="8" w:space="0" w:color="228F92" w:themeColor="accent4"/>
          <w:right w:val="single" w:sz="8" w:space="0" w:color="228F92" w:themeColor="accent4"/>
        </w:tcBorders>
      </w:tcPr>
    </w:tblStylePr>
    <w:tblStylePr w:type="firstCol">
      <w:rPr>
        <w:b/>
        <w:bCs/>
      </w:rPr>
    </w:tblStylePr>
    <w:tblStylePr w:type="lastCol">
      <w:rPr>
        <w:b/>
        <w:bCs/>
      </w:rPr>
    </w:tblStylePr>
    <w:tblStylePr w:type="band1Vert">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tcPr>
    </w:tblStylePr>
    <w:tblStylePr w:type="band1Horz">
      <w:tblPr/>
      <w:tcPr>
        <w:tcBorders>
          <w:top w:val="single" w:sz="8" w:space="0" w:color="228F92" w:themeColor="accent4"/>
          <w:left w:val="single" w:sz="8" w:space="0" w:color="228F92" w:themeColor="accent4"/>
          <w:bottom w:val="single" w:sz="8" w:space="0" w:color="228F92" w:themeColor="accent4"/>
          <w:right w:val="single" w:sz="8" w:space="0" w:color="228F92" w:themeColor="accent4"/>
        </w:tcBorders>
      </w:tcPr>
    </w:tblStylePr>
  </w:style>
  <w:style w:type="table" w:styleId="LightList-Accent5">
    <w:name w:val="Light List Accent 5"/>
    <w:basedOn w:val="TableNormal"/>
    <w:uiPriority w:val="61"/>
    <w:semiHidden/>
    <w:unhideWhenUsed/>
    <w:rsid w:val="004230D9"/>
    <w:pPr>
      <w:spacing w:after="0" w:line="240" w:lineRule="auto"/>
    </w:p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tblBorders>
    </w:tblPr>
    <w:tblStylePr w:type="firstRow">
      <w:pPr>
        <w:spacing w:before="0" w:after="0" w:line="240" w:lineRule="auto"/>
      </w:pPr>
      <w:rPr>
        <w:b/>
        <w:bCs/>
        <w:color w:val="FFFFFF" w:themeColor="background1"/>
      </w:rPr>
      <w:tblPr/>
      <w:tcPr>
        <w:shd w:val="clear" w:color="auto" w:fill="F2F2F2" w:themeFill="accent5"/>
      </w:tcPr>
    </w:tblStylePr>
    <w:tblStylePr w:type="lastRow">
      <w:pPr>
        <w:spacing w:before="0" w:after="0" w:line="240" w:lineRule="auto"/>
      </w:pPr>
      <w:rPr>
        <w:b/>
        <w:bCs/>
      </w:rPr>
      <w:tblPr/>
      <w:tcPr>
        <w:tcBorders>
          <w:top w:val="double" w:sz="6" w:space="0" w:color="F2F2F2" w:themeColor="accent5"/>
          <w:left w:val="single" w:sz="8" w:space="0" w:color="F2F2F2" w:themeColor="accent5"/>
          <w:bottom w:val="single" w:sz="8" w:space="0" w:color="F2F2F2" w:themeColor="accent5"/>
          <w:right w:val="single" w:sz="8" w:space="0" w:color="F2F2F2" w:themeColor="accent5"/>
        </w:tcBorders>
      </w:tcPr>
    </w:tblStylePr>
    <w:tblStylePr w:type="firstCol">
      <w:rPr>
        <w:b/>
        <w:bCs/>
      </w:rPr>
    </w:tblStylePr>
    <w:tblStylePr w:type="lastCol">
      <w:rPr>
        <w:b/>
        <w:bCs/>
      </w:rPr>
    </w:tblStylePr>
    <w:tblStylePr w:type="band1Vert">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tblStylePr w:type="band1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style>
  <w:style w:type="table" w:styleId="LightList-Accent6">
    <w:name w:val="Light List Accent 6"/>
    <w:basedOn w:val="TableNormal"/>
    <w:uiPriority w:val="61"/>
    <w:semiHidden/>
    <w:unhideWhenUsed/>
    <w:rsid w:val="004230D9"/>
    <w:pPr>
      <w:spacing w:after="0" w:line="240" w:lineRule="auto"/>
    </w:p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tblBorders>
    </w:tblPr>
    <w:tblStylePr w:type="firstRow">
      <w:pPr>
        <w:spacing w:before="0" w:after="0" w:line="240" w:lineRule="auto"/>
      </w:pPr>
      <w:rPr>
        <w:b/>
        <w:bCs/>
        <w:color w:val="FFFFFF" w:themeColor="background1"/>
      </w:rPr>
      <w:tblPr/>
      <w:tcPr>
        <w:shd w:val="clear" w:color="auto" w:fill="F4B183" w:themeFill="accent6"/>
      </w:tcPr>
    </w:tblStylePr>
    <w:tblStylePr w:type="lastRow">
      <w:pPr>
        <w:spacing w:before="0" w:after="0" w:line="240" w:lineRule="auto"/>
      </w:pPr>
      <w:rPr>
        <w:b/>
        <w:bCs/>
      </w:rPr>
      <w:tblPr/>
      <w:tcPr>
        <w:tcBorders>
          <w:top w:val="double" w:sz="6" w:space="0" w:color="F4B183" w:themeColor="accent6"/>
          <w:left w:val="single" w:sz="8" w:space="0" w:color="F4B183" w:themeColor="accent6"/>
          <w:bottom w:val="single" w:sz="8" w:space="0" w:color="F4B183" w:themeColor="accent6"/>
          <w:right w:val="single" w:sz="8" w:space="0" w:color="F4B183" w:themeColor="accent6"/>
        </w:tcBorders>
      </w:tcPr>
    </w:tblStylePr>
    <w:tblStylePr w:type="firstCol">
      <w:rPr>
        <w:b/>
        <w:bCs/>
      </w:rPr>
    </w:tblStylePr>
    <w:tblStylePr w:type="lastCol">
      <w:rPr>
        <w:b/>
        <w:bCs/>
      </w:rPr>
    </w:tblStylePr>
    <w:tblStylePr w:type="band1Vert">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tcPr>
    </w:tblStylePr>
    <w:tblStylePr w:type="band1Horz">
      <w:tblPr/>
      <w:tcPr>
        <w:tcBorders>
          <w:top w:val="single" w:sz="8" w:space="0" w:color="F4B183" w:themeColor="accent6"/>
          <w:left w:val="single" w:sz="8" w:space="0" w:color="F4B183" w:themeColor="accent6"/>
          <w:bottom w:val="single" w:sz="8" w:space="0" w:color="F4B183" w:themeColor="accent6"/>
          <w:right w:val="single" w:sz="8" w:space="0" w:color="F4B183" w:themeColor="accent6"/>
        </w:tcBorders>
      </w:tcPr>
    </w:tblStylePr>
  </w:style>
  <w:style w:type="table" w:styleId="LightShading">
    <w:name w:val="Light Shading"/>
    <w:basedOn w:val="TableNormal"/>
    <w:uiPriority w:val="60"/>
    <w:semiHidden/>
    <w:unhideWhenUsed/>
    <w:rsid w:val="004230D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230D9"/>
    <w:pPr>
      <w:spacing w:after="0" w:line="240" w:lineRule="auto"/>
    </w:pPr>
    <w:rPr>
      <w:color w:val="196A6D" w:themeColor="accent1" w:themeShade="BF"/>
    </w:rPr>
    <w:tblPr>
      <w:tblStyleRowBandSize w:val="1"/>
      <w:tblStyleColBandSize w:val="1"/>
      <w:tblBorders>
        <w:top w:val="single" w:sz="8" w:space="0" w:color="228F92" w:themeColor="accent1"/>
        <w:bottom w:val="single" w:sz="8" w:space="0" w:color="228F92" w:themeColor="accent1"/>
      </w:tblBorders>
    </w:tblPr>
    <w:tblStylePr w:type="firstRow">
      <w:pPr>
        <w:spacing w:before="0" w:after="0" w:line="240" w:lineRule="auto"/>
      </w:pPr>
      <w:rPr>
        <w:b/>
        <w:bCs/>
      </w:rPr>
      <w:tblPr/>
      <w:tcPr>
        <w:tcBorders>
          <w:top w:val="single" w:sz="8" w:space="0" w:color="228F92" w:themeColor="accent1"/>
          <w:left w:val="nil"/>
          <w:bottom w:val="single" w:sz="8" w:space="0" w:color="228F92" w:themeColor="accent1"/>
          <w:right w:val="nil"/>
          <w:insideH w:val="nil"/>
          <w:insideV w:val="nil"/>
        </w:tcBorders>
      </w:tcPr>
    </w:tblStylePr>
    <w:tblStylePr w:type="lastRow">
      <w:pPr>
        <w:spacing w:before="0" w:after="0" w:line="240" w:lineRule="auto"/>
      </w:pPr>
      <w:rPr>
        <w:b/>
        <w:bCs/>
      </w:rPr>
      <w:tblPr/>
      <w:tcPr>
        <w:tcBorders>
          <w:top w:val="single" w:sz="8" w:space="0" w:color="228F92" w:themeColor="accent1"/>
          <w:left w:val="nil"/>
          <w:bottom w:val="single" w:sz="8" w:space="0" w:color="228F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EEF" w:themeFill="accent1" w:themeFillTint="3F"/>
      </w:tcPr>
    </w:tblStylePr>
    <w:tblStylePr w:type="band1Horz">
      <w:tblPr/>
      <w:tcPr>
        <w:tcBorders>
          <w:left w:val="nil"/>
          <w:right w:val="nil"/>
          <w:insideH w:val="nil"/>
          <w:insideV w:val="nil"/>
        </w:tcBorders>
        <w:shd w:val="clear" w:color="auto" w:fill="BCEEEF" w:themeFill="accent1" w:themeFillTint="3F"/>
      </w:tcPr>
    </w:tblStylePr>
  </w:style>
  <w:style w:type="table" w:styleId="LightShading-Accent2">
    <w:name w:val="Light Shading Accent 2"/>
    <w:basedOn w:val="TableNormal"/>
    <w:uiPriority w:val="60"/>
    <w:semiHidden/>
    <w:unhideWhenUsed/>
    <w:rsid w:val="004230D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230D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230D9"/>
    <w:pPr>
      <w:spacing w:after="0" w:line="240" w:lineRule="auto"/>
    </w:pPr>
    <w:rPr>
      <w:color w:val="196A6D" w:themeColor="accent4" w:themeShade="BF"/>
    </w:rPr>
    <w:tblPr>
      <w:tblStyleRowBandSize w:val="1"/>
      <w:tblStyleColBandSize w:val="1"/>
      <w:tblBorders>
        <w:top w:val="single" w:sz="8" w:space="0" w:color="228F92" w:themeColor="accent4"/>
        <w:bottom w:val="single" w:sz="8" w:space="0" w:color="228F92" w:themeColor="accent4"/>
      </w:tblBorders>
    </w:tblPr>
    <w:tblStylePr w:type="firstRow">
      <w:pPr>
        <w:spacing w:before="0" w:after="0" w:line="240" w:lineRule="auto"/>
      </w:pPr>
      <w:rPr>
        <w:b/>
        <w:bCs/>
      </w:rPr>
      <w:tblPr/>
      <w:tcPr>
        <w:tcBorders>
          <w:top w:val="single" w:sz="8" w:space="0" w:color="228F92" w:themeColor="accent4"/>
          <w:left w:val="nil"/>
          <w:bottom w:val="single" w:sz="8" w:space="0" w:color="228F92" w:themeColor="accent4"/>
          <w:right w:val="nil"/>
          <w:insideH w:val="nil"/>
          <w:insideV w:val="nil"/>
        </w:tcBorders>
      </w:tcPr>
    </w:tblStylePr>
    <w:tblStylePr w:type="lastRow">
      <w:pPr>
        <w:spacing w:before="0" w:after="0" w:line="240" w:lineRule="auto"/>
      </w:pPr>
      <w:rPr>
        <w:b/>
        <w:bCs/>
      </w:rPr>
      <w:tblPr/>
      <w:tcPr>
        <w:tcBorders>
          <w:top w:val="single" w:sz="8" w:space="0" w:color="228F92" w:themeColor="accent4"/>
          <w:left w:val="nil"/>
          <w:bottom w:val="single" w:sz="8" w:space="0" w:color="228F9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EEF" w:themeFill="accent4" w:themeFillTint="3F"/>
      </w:tcPr>
    </w:tblStylePr>
    <w:tblStylePr w:type="band1Horz">
      <w:tblPr/>
      <w:tcPr>
        <w:tcBorders>
          <w:left w:val="nil"/>
          <w:right w:val="nil"/>
          <w:insideH w:val="nil"/>
          <w:insideV w:val="nil"/>
        </w:tcBorders>
        <w:shd w:val="clear" w:color="auto" w:fill="BCEEEF" w:themeFill="accent4" w:themeFillTint="3F"/>
      </w:tcPr>
    </w:tblStylePr>
  </w:style>
  <w:style w:type="table" w:styleId="LightShading-Accent5">
    <w:name w:val="Light Shading Accent 5"/>
    <w:basedOn w:val="TableNormal"/>
    <w:uiPriority w:val="60"/>
    <w:semiHidden/>
    <w:unhideWhenUsed/>
    <w:rsid w:val="004230D9"/>
    <w:pPr>
      <w:spacing w:after="0" w:line="240" w:lineRule="auto"/>
    </w:pPr>
    <w:rPr>
      <w:color w:val="B5B5B5" w:themeColor="accent5" w:themeShade="BF"/>
    </w:rPr>
    <w:tblPr>
      <w:tblStyleRowBandSize w:val="1"/>
      <w:tblStyleColBandSize w:val="1"/>
      <w:tblBorders>
        <w:top w:val="single" w:sz="8" w:space="0" w:color="F2F2F2" w:themeColor="accent5"/>
        <w:bottom w:val="single" w:sz="8" w:space="0" w:color="F2F2F2" w:themeColor="accent5"/>
      </w:tblBorders>
    </w:tblPr>
    <w:tblStylePr w:type="firstRow">
      <w:pPr>
        <w:spacing w:before="0" w:after="0" w:line="240" w:lineRule="auto"/>
      </w:pPr>
      <w:rPr>
        <w:b/>
        <w:bCs/>
      </w:rPr>
      <w:tblPr/>
      <w:tcPr>
        <w:tcBorders>
          <w:top w:val="single" w:sz="8" w:space="0" w:color="F2F2F2" w:themeColor="accent5"/>
          <w:left w:val="nil"/>
          <w:bottom w:val="single" w:sz="8" w:space="0" w:color="F2F2F2" w:themeColor="accent5"/>
          <w:right w:val="nil"/>
          <w:insideH w:val="nil"/>
          <w:insideV w:val="nil"/>
        </w:tcBorders>
      </w:tcPr>
    </w:tblStylePr>
    <w:tblStylePr w:type="lastRow">
      <w:pPr>
        <w:spacing w:before="0" w:after="0" w:line="240" w:lineRule="auto"/>
      </w:pPr>
      <w:rPr>
        <w:b/>
        <w:bCs/>
      </w:rPr>
      <w:tblPr/>
      <w:tcPr>
        <w:tcBorders>
          <w:top w:val="single" w:sz="8" w:space="0" w:color="F2F2F2" w:themeColor="accent5"/>
          <w:left w:val="nil"/>
          <w:bottom w:val="single" w:sz="8" w:space="0" w:color="F2F2F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B" w:themeFill="accent5" w:themeFillTint="3F"/>
      </w:tcPr>
    </w:tblStylePr>
    <w:tblStylePr w:type="band1Horz">
      <w:tblPr/>
      <w:tcPr>
        <w:tcBorders>
          <w:left w:val="nil"/>
          <w:right w:val="nil"/>
          <w:insideH w:val="nil"/>
          <w:insideV w:val="nil"/>
        </w:tcBorders>
        <w:shd w:val="clear" w:color="auto" w:fill="FBFBFB" w:themeFill="accent5" w:themeFillTint="3F"/>
      </w:tcPr>
    </w:tblStylePr>
  </w:style>
  <w:style w:type="table" w:styleId="LightShading-Accent6">
    <w:name w:val="Light Shading Accent 6"/>
    <w:basedOn w:val="TableNormal"/>
    <w:uiPriority w:val="60"/>
    <w:semiHidden/>
    <w:unhideWhenUsed/>
    <w:rsid w:val="004230D9"/>
    <w:pPr>
      <w:spacing w:after="0" w:line="240" w:lineRule="auto"/>
    </w:pPr>
    <w:rPr>
      <w:color w:val="EC792C" w:themeColor="accent6" w:themeShade="BF"/>
    </w:rPr>
    <w:tblPr>
      <w:tblStyleRowBandSize w:val="1"/>
      <w:tblStyleColBandSize w:val="1"/>
      <w:tblBorders>
        <w:top w:val="single" w:sz="8" w:space="0" w:color="F4B183" w:themeColor="accent6"/>
        <w:bottom w:val="single" w:sz="8" w:space="0" w:color="F4B183" w:themeColor="accent6"/>
      </w:tblBorders>
    </w:tblPr>
    <w:tblStylePr w:type="firstRow">
      <w:pPr>
        <w:spacing w:before="0" w:after="0" w:line="240" w:lineRule="auto"/>
      </w:pPr>
      <w:rPr>
        <w:b/>
        <w:bCs/>
      </w:rPr>
      <w:tblPr/>
      <w:tcPr>
        <w:tcBorders>
          <w:top w:val="single" w:sz="8" w:space="0" w:color="F4B183" w:themeColor="accent6"/>
          <w:left w:val="nil"/>
          <w:bottom w:val="single" w:sz="8" w:space="0" w:color="F4B183" w:themeColor="accent6"/>
          <w:right w:val="nil"/>
          <w:insideH w:val="nil"/>
          <w:insideV w:val="nil"/>
        </w:tcBorders>
      </w:tcPr>
    </w:tblStylePr>
    <w:tblStylePr w:type="lastRow">
      <w:pPr>
        <w:spacing w:before="0" w:after="0" w:line="240" w:lineRule="auto"/>
      </w:pPr>
      <w:rPr>
        <w:b/>
        <w:bCs/>
      </w:rPr>
      <w:tblPr/>
      <w:tcPr>
        <w:tcBorders>
          <w:top w:val="single" w:sz="8" w:space="0" w:color="F4B183" w:themeColor="accent6"/>
          <w:left w:val="nil"/>
          <w:bottom w:val="single" w:sz="8" w:space="0" w:color="F4B1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BE0" w:themeFill="accent6" w:themeFillTint="3F"/>
      </w:tcPr>
    </w:tblStylePr>
    <w:tblStylePr w:type="band1Horz">
      <w:tblPr/>
      <w:tcPr>
        <w:tcBorders>
          <w:left w:val="nil"/>
          <w:right w:val="nil"/>
          <w:insideH w:val="nil"/>
          <w:insideV w:val="nil"/>
        </w:tcBorders>
        <w:shd w:val="clear" w:color="auto" w:fill="FCEBE0" w:themeFill="accent6" w:themeFillTint="3F"/>
      </w:tcPr>
    </w:tblStylePr>
  </w:style>
  <w:style w:type="paragraph" w:styleId="List">
    <w:name w:val="List"/>
    <w:basedOn w:val="Normal"/>
    <w:uiPriority w:val="99"/>
    <w:semiHidden/>
    <w:unhideWhenUsed/>
    <w:rsid w:val="004230D9"/>
    <w:pPr>
      <w:ind w:left="360" w:hanging="360"/>
      <w:contextualSpacing/>
    </w:pPr>
  </w:style>
  <w:style w:type="paragraph" w:styleId="List2">
    <w:name w:val="List 2"/>
    <w:basedOn w:val="Normal"/>
    <w:uiPriority w:val="99"/>
    <w:semiHidden/>
    <w:unhideWhenUsed/>
    <w:rsid w:val="004230D9"/>
    <w:pPr>
      <w:ind w:left="720" w:hanging="360"/>
      <w:contextualSpacing/>
    </w:pPr>
  </w:style>
  <w:style w:type="paragraph" w:styleId="List3">
    <w:name w:val="List 3"/>
    <w:basedOn w:val="Normal"/>
    <w:uiPriority w:val="99"/>
    <w:semiHidden/>
    <w:unhideWhenUsed/>
    <w:rsid w:val="004230D9"/>
    <w:pPr>
      <w:ind w:left="1080" w:hanging="360"/>
      <w:contextualSpacing/>
    </w:pPr>
  </w:style>
  <w:style w:type="paragraph" w:styleId="List4">
    <w:name w:val="List 4"/>
    <w:basedOn w:val="Normal"/>
    <w:uiPriority w:val="99"/>
    <w:semiHidden/>
    <w:unhideWhenUsed/>
    <w:rsid w:val="004230D9"/>
    <w:pPr>
      <w:ind w:left="1440" w:hanging="360"/>
      <w:contextualSpacing/>
    </w:pPr>
  </w:style>
  <w:style w:type="paragraph" w:styleId="List5">
    <w:name w:val="List 5"/>
    <w:basedOn w:val="Normal"/>
    <w:uiPriority w:val="99"/>
    <w:semiHidden/>
    <w:unhideWhenUsed/>
    <w:rsid w:val="004230D9"/>
    <w:pPr>
      <w:ind w:left="1800" w:hanging="360"/>
      <w:contextualSpacing/>
    </w:pPr>
  </w:style>
  <w:style w:type="paragraph" w:styleId="ListBullet2">
    <w:name w:val="List Bullet 2"/>
    <w:basedOn w:val="Normal"/>
    <w:uiPriority w:val="99"/>
    <w:semiHidden/>
    <w:unhideWhenUsed/>
    <w:rsid w:val="004230D9"/>
    <w:pPr>
      <w:numPr>
        <w:numId w:val="2"/>
      </w:numPr>
      <w:contextualSpacing/>
    </w:pPr>
  </w:style>
  <w:style w:type="paragraph" w:styleId="ListBullet3">
    <w:name w:val="List Bullet 3"/>
    <w:basedOn w:val="Normal"/>
    <w:uiPriority w:val="99"/>
    <w:semiHidden/>
    <w:unhideWhenUsed/>
    <w:rsid w:val="004230D9"/>
    <w:pPr>
      <w:numPr>
        <w:numId w:val="3"/>
      </w:numPr>
      <w:contextualSpacing/>
    </w:pPr>
  </w:style>
  <w:style w:type="paragraph" w:styleId="ListBullet4">
    <w:name w:val="List Bullet 4"/>
    <w:basedOn w:val="Normal"/>
    <w:uiPriority w:val="99"/>
    <w:semiHidden/>
    <w:unhideWhenUsed/>
    <w:rsid w:val="004230D9"/>
    <w:pPr>
      <w:numPr>
        <w:numId w:val="4"/>
      </w:numPr>
      <w:contextualSpacing/>
    </w:pPr>
  </w:style>
  <w:style w:type="paragraph" w:styleId="ListBullet5">
    <w:name w:val="List Bullet 5"/>
    <w:basedOn w:val="Normal"/>
    <w:uiPriority w:val="99"/>
    <w:semiHidden/>
    <w:unhideWhenUsed/>
    <w:rsid w:val="004230D9"/>
    <w:pPr>
      <w:numPr>
        <w:numId w:val="5"/>
      </w:numPr>
      <w:contextualSpacing/>
    </w:pPr>
  </w:style>
  <w:style w:type="paragraph" w:styleId="ListContinue">
    <w:name w:val="List Continue"/>
    <w:basedOn w:val="Normal"/>
    <w:uiPriority w:val="99"/>
    <w:semiHidden/>
    <w:unhideWhenUsed/>
    <w:rsid w:val="004230D9"/>
    <w:pPr>
      <w:spacing w:after="120"/>
      <w:ind w:left="360"/>
      <w:contextualSpacing/>
    </w:pPr>
  </w:style>
  <w:style w:type="paragraph" w:styleId="ListContinue2">
    <w:name w:val="List Continue 2"/>
    <w:basedOn w:val="Normal"/>
    <w:uiPriority w:val="99"/>
    <w:semiHidden/>
    <w:unhideWhenUsed/>
    <w:rsid w:val="004230D9"/>
    <w:pPr>
      <w:spacing w:after="120"/>
      <w:ind w:left="720"/>
      <w:contextualSpacing/>
    </w:pPr>
  </w:style>
  <w:style w:type="paragraph" w:styleId="ListContinue3">
    <w:name w:val="List Continue 3"/>
    <w:basedOn w:val="Normal"/>
    <w:uiPriority w:val="99"/>
    <w:semiHidden/>
    <w:unhideWhenUsed/>
    <w:rsid w:val="004230D9"/>
    <w:pPr>
      <w:spacing w:after="120"/>
      <w:ind w:left="1080"/>
      <w:contextualSpacing/>
    </w:pPr>
  </w:style>
  <w:style w:type="paragraph" w:styleId="ListContinue4">
    <w:name w:val="List Continue 4"/>
    <w:basedOn w:val="Normal"/>
    <w:uiPriority w:val="99"/>
    <w:semiHidden/>
    <w:unhideWhenUsed/>
    <w:rsid w:val="004230D9"/>
    <w:pPr>
      <w:spacing w:after="120"/>
      <w:ind w:left="1440"/>
      <w:contextualSpacing/>
    </w:pPr>
  </w:style>
  <w:style w:type="paragraph" w:styleId="ListContinue5">
    <w:name w:val="List Continue 5"/>
    <w:basedOn w:val="Normal"/>
    <w:uiPriority w:val="99"/>
    <w:semiHidden/>
    <w:unhideWhenUsed/>
    <w:rsid w:val="004230D9"/>
    <w:pPr>
      <w:spacing w:after="120"/>
      <w:ind w:left="1800"/>
      <w:contextualSpacing/>
    </w:pPr>
  </w:style>
  <w:style w:type="paragraph" w:styleId="ListNumber3">
    <w:name w:val="List Number 3"/>
    <w:basedOn w:val="Normal"/>
    <w:uiPriority w:val="99"/>
    <w:semiHidden/>
    <w:unhideWhenUsed/>
    <w:rsid w:val="004230D9"/>
    <w:pPr>
      <w:numPr>
        <w:numId w:val="6"/>
      </w:numPr>
      <w:contextualSpacing/>
    </w:pPr>
  </w:style>
  <w:style w:type="paragraph" w:styleId="ListNumber4">
    <w:name w:val="List Number 4"/>
    <w:basedOn w:val="Normal"/>
    <w:uiPriority w:val="99"/>
    <w:semiHidden/>
    <w:unhideWhenUsed/>
    <w:rsid w:val="004230D9"/>
    <w:pPr>
      <w:numPr>
        <w:numId w:val="7"/>
      </w:numPr>
      <w:contextualSpacing/>
    </w:pPr>
  </w:style>
  <w:style w:type="paragraph" w:styleId="ListNumber5">
    <w:name w:val="List Number 5"/>
    <w:basedOn w:val="Normal"/>
    <w:uiPriority w:val="99"/>
    <w:semiHidden/>
    <w:unhideWhenUsed/>
    <w:rsid w:val="004230D9"/>
    <w:pPr>
      <w:numPr>
        <w:numId w:val="8"/>
      </w:numPr>
      <w:contextualSpacing/>
    </w:pPr>
  </w:style>
  <w:style w:type="table" w:styleId="ListTable1Light">
    <w:name w:val="List Table 1 Light"/>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5ED6D9" w:themeColor="accent1" w:themeTint="99"/>
        </w:tcBorders>
      </w:tcPr>
    </w:tblStylePr>
    <w:tblStylePr w:type="lastRow">
      <w:rPr>
        <w:b/>
        <w:bCs/>
      </w:rPr>
      <w:tblPr/>
      <w:tcPr>
        <w:tcBorders>
          <w:top w:val="single" w:sz="4" w:space="0" w:color="5ED6D9" w:themeColor="accent1" w:themeTint="99"/>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1Light-Accent2">
    <w:name w:val="List Table 1 Light Accent 2"/>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5ED6D9" w:themeColor="accent4" w:themeTint="99"/>
        </w:tcBorders>
      </w:tcPr>
    </w:tblStylePr>
    <w:tblStylePr w:type="lastRow">
      <w:rPr>
        <w:b/>
        <w:bCs/>
      </w:rPr>
      <w:tblPr/>
      <w:tcPr>
        <w:tcBorders>
          <w:top w:val="single" w:sz="4" w:space="0" w:color="5ED6D9" w:themeColor="accent4" w:themeTint="99"/>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1Light-Accent5">
    <w:name w:val="List Table 1 Light Accent 5"/>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7F7F7" w:themeColor="accent5" w:themeTint="99"/>
        </w:tcBorders>
      </w:tcPr>
    </w:tblStylePr>
    <w:tblStylePr w:type="lastRow">
      <w:rPr>
        <w:b/>
        <w:bCs/>
      </w:rPr>
      <w:tblPr/>
      <w:tcPr>
        <w:tcBorders>
          <w:top w:val="sing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1Light-Accent6">
    <w:name w:val="List Table 1 Light Accent 6"/>
    <w:basedOn w:val="TableNormal"/>
    <w:uiPriority w:val="46"/>
    <w:rsid w:val="004230D9"/>
    <w:pPr>
      <w:spacing w:after="0" w:line="240" w:lineRule="auto"/>
    </w:pPr>
    <w:tblPr>
      <w:tblStyleRowBandSize w:val="1"/>
      <w:tblStyleColBandSize w:val="1"/>
    </w:tblPr>
    <w:tblStylePr w:type="firstRow">
      <w:rPr>
        <w:b/>
        <w:bCs/>
      </w:rPr>
      <w:tblPr/>
      <w:tcPr>
        <w:tcBorders>
          <w:bottom w:val="single" w:sz="4" w:space="0" w:color="F8CFB4" w:themeColor="accent6" w:themeTint="99"/>
        </w:tcBorders>
      </w:tcPr>
    </w:tblStylePr>
    <w:tblStylePr w:type="lastRow">
      <w:rPr>
        <w:b/>
        <w:bCs/>
      </w:rPr>
      <w:tblPr/>
      <w:tcPr>
        <w:tcBorders>
          <w:top w:val="single" w:sz="4" w:space="0" w:color="F8CFB4" w:themeColor="accent6" w:themeTint="99"/>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2">
    <w:name w:val="List Table 2"/>
    <w:basedOn w:val="TableNormal"/>
    <w:uiPriority w:val="47"/>
    <w:rsid w:val="004230D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230D9"/>
    <w:pPr>
      <w:spacing w:after="0" w:line="240" w:lineRule="auto"/>
    </w:pPr>
    <w:tblPr>
      <w:tblStyleRowBandSize w:val="1"/>
      <w:tblStyleColBandSize w:val="1"/>
      <w:tblBorders>
        <w:top w:val="single" w:sz="4" w:space="0" w:color="5ED6D9" w:themeColor="accent1" w:themeTint="99"/>
        <w:bottom w:val="single" w:sz="4" w:space="0" w:color="5ED6D9" w:themeColor="accent1" w:themeTint="99"/>
        <w:insideH w:val="single" w:sz="4" w:space="0" w:color="5ED6D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2-Accent2">
    <w:name w:val="List Table 2 Accent 2"/>
    <w:basedOn w:val="TableNormal"/>
    <w:uiPriority w:val="47"/>
    <w:rsid w:val="004230D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230D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230D9"/>
    <w:pPr>
      <w:spacing w:after="0" w:line="240" w:lineRule="auto"/>
    </w:pPr>
    <w:tblPr>
      <w:tblStyleRowBandSize w:val="1"/>
      <w:tblStyleColBandSize w:val="1"/>
      <w:tblBorders>
        <w:top w:val="single" w:sz="4" w:space="0" w:color="5ED6D9" w:themeColor="accent4" w:themeTint="99"/>
        <w:bottom w:val="single" w:sz="4" w:space="0" w:color="5ED6D9" w:themeColor="accent4" w:themeTint="99"/>
        <w:insideH w:val="single" w:sz="4" w:space="0" w:color="5ED6D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2-Accent5">
    <w:name w:val="List Table 2 Accent 5"/>
    <w:basedOn w:val="TableNormal"/>
    <w:uiPriority w:val="47"/>
    <w:rsid w:val="004230D9"/>
    <w:pPr>
      <w:spacing w:after="0" w:line="240" w:lineRule="auto"/>
    </w:pPr>
    <w:tblPr>
      <w:tblStyleRowBandSize w:val="1"/>
      <w:tblStyleColBandSize w:val="1"/>
      <w:tblBorders>
        <w:top w:val="single" w:sz="4" w:space="0" w:color="F7F7F7" w:themeColor="accent5" w:themeTint="99"/>
        <w:bottom w:val="single" w:sz="4" w:space="0" w:color="F7F7F7" w:themeColor="accent5" w:themeTint="99"/>
        <w:insideH w:val="single" w:sz="4" w:space="0" w:color="F7F7F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2-Accent6">
    <w:name w:val="List Table 2 Accent 6"/>
    <w:basedOn w:val="TableNormal"/>
    <w:uiPriority w:val="47"/>
    <w:rsid w:val="004230D9"/>
    <w:pPr>
      <w:spacing w:after="0" w:line="240" w:lineRule="auto"/>
    </w:pPr>
    <w:tblPr>
      <w:tblStyleRowBandSize w:val="1"/>
      <w:tblStyleColBandSize w:val="1"/>
      <w:tblBorders>
        <w:top w:val="single" w:sz="4" w:space="0" w:color="F8CFB4" w:themeColor="accent6" w:themeTint="99"/>
        <w:bottom w:val="single" w:sz="4" w:space="0" w:color="F8CFB4" w:themeColor="accent6" w:themeTint="99"/>
        <w:insideH w:val="single" w:sz="4" w:space="0" w:color="F8CFB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3">
    <w:name w:val="List Table 3"/>
    <w:basedOn w:val="TableNormal"/>
    <w:uiPriority w:val="48"/>
    <w:rsid w:val="004230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230D9"/>
    <w:pPr>
      <w:spacing w:after="0" w:line="240" w:lineRule="auto"/>
    </w:pPr>
    <w:tblPr>
      <w:tblStyleRowBandSize w:val="1"/>
      <w:tblStyleColBandSize w:val="1"/>
      <w:tblBorders>
        <w:top w:val="single" w:sz="4" w:space="0" w:color="228F92" w:themeColor="accent1"/>
        <w:left w:val="single" w:sz="4" w:space="0" w:color="228F92" w:themeColor="accent1"/>
        <w:bottom w:val="single" w:sz="4" w:space="0" w:color="228F92" w:themeColor="accent1"/>
        <w:right w:val="single" w:sz="4" w:space="0" w:color="228F92" w:themeColor="accent1"/>
      </w:tblBorders>
    </w:tblPr>
    <w:tblStylePr w:type="firstRow">
      <w:rPr>
        <w:b/>
        <w:bCs/>
        <w:color w:val="FFFFFF" w:themeColor="background1"/>
      </w:rPr>
      <w:tblPr/>
      <w:tcPr>
        <w:shd w:val="clear" w:color="auto" w:fill="228F92" w:themeFill="accent1"/>
      </w:tcPr>
    </w:tblStylePr>
    <w:tblStylePr w:type="lastRow">
      <w:rPr>
        <w:b/>
        <w:bCs/>
      </w:rPr>
      <w:tblPr/>
      <w:tcPr>
        <w:tcBorders>
          <w:top w:val="double" w:sz="4" w:space="0" w:color="228F9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8F92" w:themeColor="accent1"/>
          <w:right w:val="single" w:sz="4" w:space="0" w:color="228F92" w:themeColor="accent1"/>
        </w:tcBorders>
      </w:tcPr>
    </w:tblStylePr>
    <w:tblStylePr w:type="band1Horz">
      <w:tblPr/>
      <w:tcPr>
        <w:tcBorders>
          <w:top w:val="single" w:sz="4" w:space="0" w:color="228F92" w:themeColor="accent1"/>
          <w:bottom w:val="single" w:sz="4" w:space="0" w:color="228F9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8F92" w:themeColor="accent1"/>
          <w:left w:val="nil"/>
        </w:tcBorders>
      </w:tcPr>
    </w:tblStylePr>
    <w:tblStylePr w:type="swCell">
      <w:tblPr/>
      <w:tcPr>
        <w:tcBorders>
          <w:top w:val="double" w:sz="4" w:space="0" w:color="228F92" w:themeColor="accent1"/>
          <w:right w:val="nil"/>
        </w:tcBorders>
      </w:tcPr>
    </w:tblStylePr>
  </w:style>
  <w:style w:type="table" w:styleId="ListTable3-Accent2">
    <w:name w:val="List Table 3 Accent 2"/>
    <w:basedOn w:val="TableNormal"/>
    <w:uiPriority w:val="48"/>
    <w:rsid w:val="004230D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230D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230D9"/>
    <w:pPr>
      <w:spacing w:after="0" w:line="240" w:lineRule="auto"/>
    </w:pPr>
    <w:tblPr>
      <w:tblStyleRowBandSize w:val="1"/>
      <w:tblStyleColBandSize w:val="1"/>
      <w:tblBorders>
        <w:top w:val="single" w:sz="4" w:space="0" w:color="228F92" w:themeColor="accent4"/>
        <w:left w:val="single" w:sz="4" w:space="0" w:color="228F92" w:themeColor="accent4"/>
        <w:bottom w:val="single" w:sz="4" w:space="0" w:color="228F92" w:themeColor="accent4"/>
        <w:right w:val="single" w:sz="4" w:space="0" w:color="228F92" w:themeColor="accent4"/>
      </w:tblBorders>
    </w:tblPr>
    <w:tblStylePr w:type="firstRow">
      <w:rPr>
        <w:b/>
        <w:bCs/>
        <w:color w:val="FFFFFF" w:themeColor="background1"/>
      </w:rPr>
      <w:tblPr/>
      <w:tcPr>
        <w:shd w:val="clear" w:color="auto" w:fill="228F92" w:themeFill="accent4"/>
      </w:tcPr>
    </w:tblStylePr>
    <w:tblStylePr w:type="lastRow">
      <w:rPr>
        <w:b/>
        <w:bCs/>
      </w:rPr>
      <w:tblPr/>
      <w:tcPr>
        <w:tcBorders>
          <w:top w:val="double" w:sz="4" w:space="0" w:color="228F9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8F92" w:themeColor="accent4"/>
          <w:right w:val="single" w:sz="4" w:space="0" w:color="228F92" w:themeColor="accent4"/>
        </w:tcBorders>
      </w:tcPr>
    </w:tblStylePr>
    <w:tblStylePr w:type="band1Horz">
      <w:tblPr/>
      <w:tcPr>
        <w:tcBorders>
          <w:top w:val="single" w:sz="4" w:space="0" w:color="228F92" w:themeColor="accent4"/>
          <w:bottom w:val="single" w:sz="4" w:space="0" w:color="228F9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8F92" w:themeColor="accent4"/>
          <w:left w:val="nil"/>
        </w:tcBorders>
      </w:tcPr>
    </w:tblStylePr>
    <w:tblStylePr w:type="swCell">
      <w:tblPr/>
      <w:tcPr>
        <w:tcBorders>
          <w:top w:val="double" w:sz="4" w:space="0" w:color="228F92" w:themeColor="accent4"/>
          <w:right w:val="nil"/>
        </w:tcBorders>
      </w:tcPr>
    </w:tblStylePr>
  </w:style>
  <w:style w:type="table" w:styleId="ListTable3-Accent5">
    <w:name w:val="List Table 3 Accent 5"/>
    <w:basedOn w:val="TableNormal"/>
    <w:uiPriority w:val="48"/>
    <w:rsid w:val="004230D9"/>
    <w:pPr>
      <w:spacing w:after="0" w:line="240" w:lineRule="auto"/>
    </w:pPr>
    <w:tblPr>
      <w:tblStyleRowBandSize w:val="1"/>
      <w:tblStyleColBandSize w:val="1"/>
      <w:tblBorders>
        <w:top w:val="single" w:sz="4" w:space="0" w:color="F2F2F2" w:themeColor="accent5"/>
        <w:left w:val="single" w:sz="4" w:space="0" w:color="F2F2F2" w:themeColor="accent5"/>
        <w:bottom w:val="single" w:sz="4" w:space="0" w:color="F2F2F2" w:themeColor="accent5"/>
        <w:right w:val="single" w:sz="4" w:space="0" w:color="F2F2F2" w:themeColor="accent5"/>
      </w:tblBorders>
    </w:tblPr>
    <w:tblStylePr w:type="firstRow">
      <w:rPr>
        <w:b/>
        <w:bCs/>
        <w:color w:val="FFFFFF" w:themeColor="background1"/>
      </w:rPr>
      <w:tblPr/>
      <w:tcPr>
        <w:shd w:val="clear" w:color="auto" w:fill="F2F2F2" w:themeFill="accent5"/>
      </w:tcPr>
    </w:tblStylePr>
    <w:tblStylePr w:type="lastRow">
      <w:rPr>
        <w:b/>
        <w:bCs/>
      </w:rPr>
      <w:tblPr/>
      <w:tcPr>
        <w:tcBorders>
          <w:top w:val="double" w:sz="4" w:space="0" w:color="F2F2F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2F2" w:themeColor="accent5"/>
          <w:right w:val="single" w:sz="4" w:space="0" w:color="F2F2F2" w:themeColor="accent5"/>
        </w:tcBorders>
      </w:tcPr>
    </w:tblStylePr>
    <w:tblStylePr w:type="band1Horz">
      <w:tblPr/>
      <w:tcPr>
        <w:tcBorders>
          <w:top w:val="single" w:sz="4" w:space="0" w:color="F2F2F2" w:themeColor="accent5"/>
          <w:bottom w:val="single" w:sz="4" w:space="0" w:color="F2F2F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2F2" w:themeColor="accent5"/>
          <w:left w:val="nil"/>
        </w:tcBorders>
      </w:tcPr>
    </w:tblStylePr>
    <w:tblStylePr w:type="swCell">
      <w:tblPr/>
      <w:tcPr>
        <w:tcBorders>
          <w:top w:val="double" w:sz="4" w:space="0" w:color="F2F2F2" w:themeColor="accent5"/>
          <w:right w:val="nil"/>
        </w:tcBorders>
      </w:tcPr>
    </w:tblStylePr>
  </w:style>
  <w:style w:type="table" w:styleId="ListTable3-Accent6">
    <w:name w:val="List Table 3 Accent 6"/>
    <w:basedOn w:val="TableNormal"/>
    <w:uiPriority w:val="48"/>
    <w:rsid w:val="004230D9"/>
    <w:pPr>
      <w:spacing w:after="0" w:line="240" w:lineRule="auto"/>
    </w:pPr>
    <w:tblPr>
      <w:tblStyleRowBandSize w:val="1"/>
      <w:tblStyleColBandSize w:val="1"/>
      <w:tblBorders>
        <w:top w:val="single" w:sz="4" w:space="0" w:color="F4B183" w:themeColor="accent6"/>
        <w:left w:val="single" w:sz="4" w:space="0" w:color="F4B183" w:themeColor="accent6"/>
        <w:bottom w:val="single" w:sz="4" w:space="0" w:color="F4B183" w:themeColor="accent6"/>
        <w:right w:val="single" w:sz="4" w:space="0" w:color="F4B183" w:themeColor="accent6"/>
      </w:tblBorders>
    </w:tblPr>
    <w:tblStylePr w:type="firstRow">
      <w:rPr>
        <w:b/>
        <w:bCs/>
        <w:color w:val="FFFFFF" w:themeColor="background1"/>
      </w:rPr>
      <w:tblPr/>
      <w:tcPr>
        <w:shd w:val="clear" w:color="auto" w:fill="F4B183" w:themeFill="accent6"/>
      </w:tcPr>
    </w:tblStylePr>
    <w:tblStylePr w:type="lastRow">
      <w:rPr>
        <w:b/>
        <w:bCs/>
      </w:rPr>
      <w:tblPr/>
      <w:tcPr>
        <w:tcBorders>
          <w:top w:val="double" w:sz="4" w:space="0" w:color="F4B1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B183" w:themeColor="accent6"/>
          <w:right w:val="single" w:sz="4" w:space="0" w:color="F4B183" w:themeColor="accent6"/>
        </w:tcBorders>
      </w:tcPr>
    </w:tblStylePr>
    <w:tblStylePr w:type="band1Horz">
      <w:tblPr/>
      <w:tcPr>
        <w:tcBorders>
          <w:top w:val="single" w:sz="4" w:space="0" w:color="F4B183" w:themeColor="accent6"/>
          <w:bottom w:val="single" w:sz="4" w:space="0" w:color="F4B1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B183" w:themeColor="accent6"/>
          <w:left w:val="nil"/>
        </w:tcBorders>
      </w:tcPr>
    </w:tblStylePr>
    <w:tblStylePr w:type="swCell">
      <w:tblPr/>
      <w:tcPr>
        <w:tcBorders>
          <w:top w:val="double" w:sz="4" w:space="0" w:color="F4B183" w:themeColor="accent6"/>
          <w:right w:val="nil"/>
        </w:tcBorders>
      </w:tcPr>
    </w:tblStylePr>
  </w:style>
  <w:style w:type="table" w:styleId="ListTable4">
    <w:name w:val="List Table 4"/>
    <w:basedOn w:val="TableNormal"/>
    <w:uiPriority w:val="49"/>
    <w:rsid w:val="004230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230D9"/>
    <w:pPr>
      <w:spacing w:after="0" w:line="240" w:lineRule="auto"/>
    </w:pPr>
    <w:tblPr>
      <w:tblStyleRowBandSize w:val="1"/>
      <w:tblStyleColBandSize w:val="1"/>
      <w:tblBorders>
        <w:top w:val="single" w:sz="4" w:space="0" w:color="5ED6D9" w:themeColor="accent1" w:themeTint="99"/>
        <w:left w:val="single" w:sz="4" w:space="0" w:color="5ED6D9" w:themeColor="accent1" w:themeTint="99"/>
        <w:bottom w:val="single" w:sz="4" w:space="0" w:color="5ED6D9" w:themeColor="accent1" w:themeTint="99"/>
        <w:right w:val="single" w:sz="4" w:space="0" w:color="5ED6D9" w:themeColor="accent1" w:themeTint="99"/>
        <w:insideH w:val="single" w:sz="4" w:space="0" w:color="5ED6D9" w:themeColor="accent1" w:themeTint="99"/>
      </w:tblBorders>
    </w:tblPr>
    <w:tblStylePr w:type="firstRow">
      <w:rPr>
        <w:b/>
        <w:bCs/>
        <w:color w:val="FFFFFF" w:themeColor="background1"/>
      </w:rPr>
      <w:tblPr/>
      <w:tcPr>
        <w:tcBorders>
          <w:top w:val="single" w:sz="4" w:space="0" w:color="228F92" w:themeColor="accent1"/>
          <w:left w:val="single" w:sz="4" w:space="0" w:color="228F92" w:themeColor="accent1"/>
          <w:bottom w:val="single" w:sz="4" w:space="0" w:color="228F92" w:themeColor="accent1"/>
          <w:right w:val="single" w:sz="4" w:space="0" w:color="228F92" w:themeColor="accent1"/>
          <w:insideH w:val="nil"/>
        </w:tcBorders>
        <w:shd w:val="clear" w:color="auto" w:fill="228F92" w:themeFill="accent1"/>
      </w:tcPr>
    </w:tblStylePr>
    <w:tblStylePr w:type="lastRow">
      <w:rPr>
        <w:b/>
        <w:bCs/>
      </w:rPr>
      <w:tblPr/>
      <w:tcPr>
        <w:tcBorders>
          <w:top w:val="double" w:sz="4" w:space="0" w:color="5ED6D9" w:themeColor="accent1" w:themeTint="99"/>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4-Accent2">
    <w:name w:val="List Table 4 Accent 2"/>
    <w:basedOn w:val="TableNormal"/>
    <w:uiPriority w:val="49"/>
    <w:rsid w:val="004230D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230D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230D9"/>
    <w:pPr>
      <w:spacing w:after="0" w:line="240" w:lineRule="auto"/>
    </w:pPr>
    <w:tblPr>
      <w:tblStyleRowBandSize w:val="1"/>
      <w:tblStyleColBandSize w:val="1"/>
      <w:tblBorders>
        <w:top w:val="single" w:sz="4" w:space="0" w:color="5ED6D9" w:themeColor="accent4" w:themeTint="99"/>
        <w:left w:val="single" w:sz="4" w:space="0" w:color="5ED6D9" w:themeColor="accent4" w:themeTint="99"/>
        <w:bottom w:val="single" w:sz="4" w:space="0" w:color="5ED6D9" w:themeColor="accent4" w:themeTint="99"/>
        <w:right w:val="single" w:sz="4" w:space="0" w:color="5ED6D9" w:themeColor="accent4" w:themeTint="99"/>
        <w:insideH w:val="single" w:sz="4" w:space="0" w:color="5ED6D9" w:themeColor="accent4" w:themeTint="99"/>
      </w:tblBorders>
    </w:tblPr>
    <w:tblStylePr w:type="firstRow">
      <w:rPr>
        <w:b/>
        <w:bCs/>
        <w:color w:val="FFFFFF" w:themeColor="background1"/>
      </w:rPr>
      <w:tblPr/>
      <w:tcPr>
        <w:tcBorders>
          <w:top w:val="single" w:sz="4" w:space="0" w:color="228F92" w:themeColor="accent4"/>
          <w:left w:val="single" w:sz="4" w:space="0" w:color="228F92" w:themeColor="accent4"/>
          <w:bottom w:val="single" w:sz="4" w:space="0" w:color="228F92" w:themeColor="accent4"/>
          <w:right w:val="single" w:sz="4" w:space="0" w:color="228F92" w:themeColor="accent4"/>
          <w:insideH w:val="nil"/>
        </w:tcBorders>
        <w:shd w:val="clear" w:color="auto" w:fill="228F92" w:themeFill="accent4"/>
      </w:tcPr>
    </w:tblStylePr>
    <w:tblStylePr w:type="lastRow">
      <w:rPr>
        <w:b/>
        <w:bCs/>
      </w:rPr>
      <w:tblPr/>
      <w:tcPr>
        <w:tcBorders>
          <w:top w:val="double" w:sz="4" w:space="0" w:color="5ED6D9" w:themeColor="accent4" w:themeTint="99"/>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4-Accent5">
    <w:name w:val="List Table 4 Accent 5"/>
    <w:basedOn w:val="TableNormal"/>
    <w:uiPriority w:val="49"/>
    <w:rsid w:val="004230D9"/>
    <w:pPr>
      <w:spacing w:after="0" w:line="240" w:lineRule="auto"/>
    </w:p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tblBorders>
    </w:tblPr>
    <w:tblStylePr w:type="firstRow">
      <w:rPr>
        <w:b/>
        <w:bCs/>
        <w:color w:val="FFFFFF" w:themeColor="background1"/>
      </w:rPr>
      <w:tblPr/>
      <w:tcPr>
        <w:tcBorders>
          <w:top w:val="single" w:sz="4" w:space="0" w:color="F2F2F2" w:themeColor="accent5"/>
          <w:left w:val="single" w:sz="4" w:space="0" w:color="F2F2F2" w:themeColor="accent5"/>
          <w:bottom w:val="single" w:sz="4" w:space="0" w:color="F2F2F2" w:themeColor="accent5"/>
          <w:right w:val="single" w:sz="4" w:space="0" w:color="F2F2F2" w:themeColor="accent5"/>
          <w:insideH w:val="nil"/>
        </w:tcBorders>
        <w:shd w:val="clear" w:color="auto" w:fill="F2F2F2" w:themeFill="accent5"/>
      </w:tcPr>
    </w:tblStylePr>
    <w:tblStylePr w:type="lastRow">
      <w:rPr>
        <w:b/>
        <w:bCs/>
      </w:rPr>
      <w:tblPr/>
      <w:tcPr>
        <w:tcBorders>
          <w:top w:val="doub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4-Accent6">
    <w:name w:val="List Table 4 Accent 6"/>
    <w:basedOn w:val="TableNormal"/>
    <w:uiPriority w:val="49"/>
    <w:rsid w:val="004230D9"/>
    <w:pPr>
      <w:spacing w:after="0" w:line="240" w:lineRule="auto"/>
    </w:pPr>
    <w:tblPr>
      <w:tblStyleRowBandSize w:val="1"/>
      <w:tblStyleColBandSize w:val="1"/>
      <w:tblBorders>
        <w:top w:val="single" w:sz="4" w:space="0" w:color="F8CFB4" w:themeColor="accent6" w:themeTint="99"/>
        <w:left w:val="single" w:sz="4" w:space="0" w:color="F8CFB4" w:themeColor="accent6" w:themeTint="99"/>
        <w:bottom w:val="single" w:sz="4" w:space="0" w:color="F8CFB4" w:themeColor="accent6" w:themeTint="99"/>
        <w:right w:val="single" w:sz="4" w:space="0" w:color="F8CFB4" w:themeColor="accent6" w:themeTint="99"/>
        <w:insideH w:val="single" w:sz="4" w:space="0" w:color="F8CFB4" w:themeColor="accent6" w:themeTint="99"/>
      </w:tblBorders>
    </w:tblPr>
    <w:tblStylePr w:type="firstRow">
      <w:rPr>
        <w:b/>
        <w:bCs/>
        <w:color w:val="FFFFFF" w:themeColor="background1"/>
      </w:rPr>
      <w:tblPr/>
      <w:tcPr>
        <w:tcBorders>
          <w:top w:val="single" w:sz="4" w:space="0" w:color="F4B183" w:themeColor="accent6"/>
          <w:left w:val="single" w:sz="4" w:space="0" w:color="F4B183" w:themeColor="accent6"/>
          <w:bottom w:val="single" w:sz="4" w:space="0" w:color="F4B183" w:themeColor="accent6"/>
          <w:right w:val="single" w:sz="4" w:space="0" w:color="F4B183" w:themeColor="accent6"/>
          <w:insideH w:val="nil"/>
        </w:tcBorders>
        <w:shd w:val="clear" w:color="auto" w:fill="F4B183" w:themeFill="accent6"/>
      </w:tcPr>
    </w:tblStylePr>
    <w:tblStylePr w:type="lastRow">
      <w:rPr>
        <w:b/>
        <w:bCs/>
      </w:rPr>
      <w:tblPr/>
      <w:tcPr>
        <w:tcBorders>
          <w:top w:val="double" w:sz="4" w:space="0" w:color="F8CFB4" w:themeColor="accent6" w:themeTint="99"/>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5Dark">
    <w:name w:val="List Table 5 Dark"/>
    <w:basedOn w:val="TableNormal"/>
    <w:uiPriority w:val="50"/>
    <w:rsid w:val="004230D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230D9"/>
    <w:pPr>
      <w:spacing w:after="0" w:line="240" w:lineRule="auto"/>
    </w:pPr>
    <w:rPr>
      <w:color w:val="FFFFFF" w:themeColor="background1"/>
    </w:rPr>
    <w:tblPr>
      <w:tblStyleRowBandSize w:val="1"/>
      <w:tblStyleColBandSize w:val="1"/>
      <w:tblBorders>
        <w:top w:val="single" w:sz="24" w:space="0" w:color="228F92" w:themeColor="accent1"/>
        <w:left w:val="single" w:sz="24" w:space="0" w:color="228F92" w:themeColor="accent1"/>
        <w:bottom w:val="single" w:sz="24" w:space="0" w:color="228F92" w:themeColor="accent1"/>
        <w:right w:val="single" w:sz="24" w:space="0" w:color="228F92" w:themeColor="accent1"/>
      </w:tblBorders>
    </w:tblPr>
    <w:tcPr>
      <w:shd w:val="clear" w:color="auto" w:fill="228F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230D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230D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230D9"/>
    <w:pPr>
      <w:spacing w:after="0" w:line="240" w:lineRule="auto"/>
    </w:pPr>
    <w:rPr>
      <w:color w:val="FFFFFF" w:themeColor="background1"/>
    </w:rPr>
    <w:tblPr>
      <w:tblStyleRowBandSize w:val="1"/>
      <w:tblStyleColBandSize w:val="1"/>
      <w:tblBorders>
        <w:top w:val="single" w:sz="24" w:space="0" w:color="228F92" w:themeColor="accent4"/>
        <w:left w:val="single" w:sz="24" w:space="0" w:color="228F92" w:themeColor="accent4"/>
        <w:bottom w:val="single" w:sz="24" w:space="0" w:color="228F92" w:themeColor="accent4"/>
        <w:right w:val="single" w:sz="24" w:space="0" w:color="228F92" w:themeColor="accent4"/>
      </w:tblBorders>
    </w:tblPr>
    <w:tcPr>
      <w:shd w:val="clear" w:color="auto" w:fill="228F9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230D9"/>
    <w:pPr>
      <w:spacing w:after="0" w:line="240" w:lineRule="auto"/>
    </w:pPr>
    <w:rPr>
      <w:color w:val="FFFFFF" w:themeColor="background1"/>
    </w:rPr>
    <w:tblPr>
      <w:tblStyleRowBandSize w:val="1"/>
      <w:tblStyleColBandSize w:val="1"/>
      <w:tblBorders>
        <w:top w:val="single" w:sz="24" w:space="0" w:color="F2F2F2" w:themeColor="accent5"/>
        <w:left w:val="single" w:sz="24" w:space="0" w:color="F2F2F2" w:themeColor="accent5"/>
        <w:bottom w:val="single" w:sz="24" w:space="0" w:color="F2F2F2" w:themeColor="accent5"/>
        <w:right w:val="single" w:sz="24" w:space="0" w:color="F2F2F2" w:themeColor="accent5"/>
      </w:tblBorders>
    </w:tblPr>
    <w:tcPr>
      <w:shd w:val="clear" w:color="auto" w:fill="F2F2F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230D9"/>
    <w:pPr>
      <w:spacing w:after="0" w:line="240" w:lineRule="auto"/>
    </w:pPr>
    <w:rPr>
      <w:color w:val="FFFFFF" w:themeColor="background1"/>
    </w:rPr>
    <w:tblPr>
      <w:tblStyleRowBandSize w:val="1"/>
      <w:tblStyleColBandSize w:val="1"/>
      <w:tblBorders>
        <w:top w:val="single" w:sz="24" w:space="0" w:color="F4B183" w:themeColor="accent6"/>
        <w:left w:val="single" w:sz="24" w:space="0" w:color="F4B183" w:themeColor="accent6"/>
        <w:bottom w:val="single" w:sz="24" w:space="0" w:color="F4B183" w:themeColor="accent6"/>
        <w:right w:val="single" w:sz="24" w:space="0" w:color="F4B183" w:themeColor="accent6"/>
      </w:tblBorders>
    </w:tblPr>
    <w:tcPr>
      <w:shd w:val="clear" w:color="auto" w:fill="F4B1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230D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230D9"/>
    <w:pPr>
      <w:spacing w:after="0" w:line="240" w:lineRule="auto"/>
    </w:pPr>
    <w:rPr>
      <w:color w:val="196A6D" w:themeColor="accent1" w:themeShade="BF"/>
    </w:rPr>
    <w:tblPr>
      <w:tblStyleRowBandSize w:val="1"/>
      <w:tblStyleColBandSize w:val="1"/>
      <w:tblBorders>
        <w:top w:val="single" w:sz="4" w:space="0" w:color="228F92" w:themeColor="accent1"/>
        <w:bottom w:val="single" w:sz="4" w:space="0" w:color="228F92" w:themeColor="accent1"/>
      </w:tblBorders>
    </w:tblPr>
    <w:tblStylePr w:type="firstRow">
      <w:rPr>
        <w:b/>
        <w:bCs/>
      </w:rPr>
      <w:tblPr/>
      <w:tcPr>
        <w:tcBorders>
          <w:bottom w:val="single" w:sz="4" w:space="0" w:color="228F92" w:themeColor="accent1"/>
        </w:tcBorders>
      </w:tcPr>
    </w:tblStylePr>
    <w:tblStylePr w:type="lastRow">
      <w:rPr>
        <w:b/>
        <w:bCs/>
      </w:rPr>
      <w:tblPr/>
      <w:tcPr>
        <w:tcBorders>
          <w:top w:val="double" w:sz="4" w:space="0" w:color="228F92" w:themeColor="accent1"/>
        </w:tcBorders>
      </w:tcPr>
    </w:tblStylePr>
    <w:tblStylePr w:type="firstCol">
      <w:rPr>
        <w:b/>
        <w:bCs/>
      </w:rPr>
    </w:tblStylePr>
    <w:tblStylePr w:type="lastCol">
      <w:rPr>
        <w:b/>
        <w:bCs/>
      </w:rPr>
    </w:tblStylePr>
    <w:tblStylePr w:type="band1Vert">
      <w:tblPr/>
      <w:tcPr>
        <w:shd w:val="clear" w:color="auto" w:fill="C9F1F2" w:themeFill="accent1" w:themeFillTint="33"/>
      </w:tcPr>
    </w:tblStylePr>
    <w:tblStylePr w:type="band1Horz">
      <w:tblPr/>
      <w:tcPr>
        <w:shd w:val="clear" w:color="auto" w:fill="C9F1F2" w:themeFill="accent1" w:themeFillTint="33"/>
      </w:tcPr>
    </w:tblStylePr>
  </w:style>
  <w:style w:type="table" w:styleId="ListTable6Colorful-Accent2">
    <w:name w:val="List Table 6 Colorful Accent 2"/>
    <w:basedOn w:val="TableNormal"/>
    <w:uiPriority w:val="51"/>
    <w:rsid w:val="004230D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230D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230D9"/>
    <w:pPr>
      <w:spacing w:after="0" w:line="240" w:lineRule="auto"/>
    </w:pPr>
    <w:rPr>
      <w:color w:val="196A6D" w:themeColor="accent4" w:themeShade="BF"/>
    </w:rPr>
    <w:tblPr>
      <w:tblStyleRowBandSize w:val="1"/>
      <w:tblStyleColBandSize w:val="1"/>
      <w:tblBorders>
        <w:top w:val="single" w:sz="4" w:space="0" w:color="228F92" w:themeColor="accent4"/>
        <w:bottom w:val="single" w:sz="4" w:space="0" w:color="228F92" w:themeColor="accent4"/>
      </w:tblBorders>
    </w:tblPr>
    <w:tblStylePr w:type="firstRow">
      <w:rPr>
        <w:b/>
        <w:bCs/>
      </w:rPr>
      <w:tblPr/>
      <w:tcPr>
        <w:tcBorders>
          <w:bottom w:val="single" w:sz="4" w:space="0" w:color="228F92" w:themeColor="accent4"/>
        </w:tcBorders>
      </w:tcPr>
    </w:tblStylePr>
    <w:tblStylePr w:type="lastRow">
      <w:rPr>
        <w:b/>
        <w:bCs/>
      </w:rPr>
      <w:tblPr/>
      <w:tcPr>
        <w:tcBorders>
          <w:top w:val="double" w:sz="4" w:space="0" w:color="228F92" w:themeColor="accent4"/>
        </w:tcBorders>
      </w:tcPr>
    </w:tblStylePr>
    <w:tblStylePr w:type="firstCol">
      <w:rPr>
        <w:b/>
        <w:bCs/>
      </w:rPr>
    </w:tblStylePr>
    <w:tblStylePr w:type="lastCol">
      <w:rPr>
        <w:b/>
        <w:bCs/>
      </w:rPr>
    </w:tblStylePr>
    <w:tblStylePr w:type="band1Vert">
      <w:tblPr/>
      <w:tcPr>
        <w:shd w:val="clear" w:color="auto" w:fill="C9F1F2" w:themeFill="accent4" w:themeFillTint="33"/>
      </w:tcPr>
    </w:tblStylePr>
    <w:tblStylePr w:type="band1Horz">
      <w:tblPr/>
      <w:tcPr>
        <w:shd w:val="clear" w:color="auto" w:fill="C9F1F2" w:themeFill="accent4" w:themeFillTint="33"/>
      </w:tcPr>
    </w:tblStylePr>
  </w:style>
  <w:style w:type="table" w:styleId="ListTable6Colorful-Accent5">
    <w:name w:val="List Table 6 Colorful Accent 5"/>
    <w:basedOn w:val="TableNormal"/>
    <w:uiPriority w:val="51"/>
    <w:rsid w:val="004230D9"/>
    <w:pPr>
      <w:spacing w:after="0" w:line="240" w:lineRule="auto"/>
    </w:pPr>
    <w:rPr>
      <w:color w:val="B5B5B5" w:themeColor="accent5" w:themeShade="BF"/>
    </w:rPr>
    <w:tblPr>
      <w:tblStyleRowBandSize w:val="1"/>
      <w:tblStyleColBandSize w:val="1"/>
      <w:tblBorders>
        <w:top w:val="single" w:sz="4" w:space="0" w:color="F2F2F2" w:themeColor="accent5"/>
        <w:bottom w:val="single" w:sz="4" w:space="0" w:color="F2F2F2" w:themeColor="accent5"/>
      </w:tblBorders>
    </w:tblPr>
    <w:tblStylePr w:type="firstRow">
      <w:rPr>
        <w:b/>
        <w:bCs/>
      </w:rPr>
      <w:tblPr/>
      <w:tcPr>
        <w:tcBorders>
          <w:bottom w:val="single" w:sz="4" w:space="0" w:color="F2F2F2" w:themeColor="accent5"/>
        </w:tcBorders>
      </w:tcPr>
    </w:tblStylePr>
    <w:tblStylePr w:type="lastRow">
      <w:rPr>
        <w:b/>
        <w:bCs/>
      </w:rPr>
      <w:tblPr/>
      <w:tcPr>
        <w:tcBorders>
          <w:top w:val="double" w:sz="4" w:space="0" w:color="F2F2F2" w:themeColor="accent5"/>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table" w:styleId="ListTable6Colorful-Accent6">
    <w:name w:val="List Table 6 Colorful Accent 6"/>
    <w:basedOn w:val="TableNormal"/>
    <w:uiPriority w:val="51"/>
    <w:rsid w:val="004230D9"/>
    <w:pPr>
      <w:spacing w:after="0" w:line="240" w:lineRule="auto"/>
    </w:pPr>
    <w:rPr>
      <w:color w:val="EC792C" w:themeColor="accent6" w:themeShade="BF"/>
    </w:rPr>
    <w:tblPr>
      <w:tblStyleRowBandSize w:val="1"/>
      <w:tblStyleColBandSize w:val="1"/>
      <w:tblBorders>
        <w:top w:val="single" w:sz="4" w:space="0" w:color="F4B183" w:themeColor="accent6"/>
        <w:bottom w:val="single" w:sz="4" w:space="0" w:color="F4B183" w:themeColor="accent6"/>
      </w:tblBorders>
    </w:tblPr>
    <w:tblStylePr w:type="firstRow">
      <w:rPr>
        <w:b/>
        <w:bCs/>
      </w:rPr>
      <w:tblPr/>
      <w:tcPr>
        <w:tcBorders>
          <w:bottom w:val="single" w:sz="4" w:space="0" w:color="F4B183" w:themeColor="accent6"/>
        </w:tcBorders>
      </w:tcPr>
    </w:tblStylePr>
    <w:tblStylePr w:type="lastRow">
      <w:rPr>
        <w:b/>
        <w:bCs/>
      </w:rPr>
      <w:tblPr/>
      <w:tcPr>
        <w:tcBorders>
          <w:top w:val="double" w:sz="4" w:space="0" w:color="F4B183" w:themeColor="accent6"/>
        </w:tcBorders>
      </w:tcPr>
    </w:tblStylePr>
    <w:tblStylePr w:type="firstCol">
      <w:rPr>
        <w:b/>
        <w:bCs/>
      </w:rPr>
    </w:tblStylePr>
    <w:tblStylePr w:type="lastCol">
      <w:rPr>
        <w:b/>
        <w:bCs/>
      </w:rPr>
    </w:tblStylePr>
    <w:tblStylePr w:type="band1Vert">
      <w:tblPr/>
      <w:tcPr>
        <w:shd w:val="clear" w:color="auto" w:fill="FCEFE6" w:themeFill="accent6" w:themeFillTint="33"/>
      </w:tcPr>
    </w:tblStylePr>
    <w:tblStylePr w:type="band1Horz">
      <w:tblPr/>
      <w:tcPr>
        <w:shd w:val="clear" w:color="auto" w:fill="FCEFE6" w:themeFill="accent6" w:themeFillTint="33"/>
      </w:tcPr>
    </w:tblStylePr>
  </w:style>
  <w:style w:type="table" w:styleId="ListTable7Colorful">
    <w:name w:val="List Table 7 Colorful"/>
    <w:basedOn w:val="TableNormal"/>
    <w:uiPriority w:val="52"/>
    <w:rsid w:val="004230D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230D9"/>
    <w:pPr>
      <w:spacing w:after="0" w:line="240" w:lineRule="auto"/>
    </w:pPr>
    <w:rPr>
      <w:color w:val="196A6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8F9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28F9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8F9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28F92" w:themeColor="accent1"/>
        </w:tcBorders>
        <w:shd w:val="clear" w:color="auto" w:fill="FFFFFF" w:themeFill="background1"/>
      </w:tcPr>
    </w:tblStylePr>
    <w:tblStylePr w:type="band1Vert">
      <w:tblPr/>
      <w:tcPr>
        <w:shd w:val="clear" w:color="auto" w:fill="C9F1F2" w:themeFill="accent1" w:themeFillTint="33"/>
      </w:tcPr>
    </w:tblStylePr>
    <w:tblStylePr w:type="band1Horz">
      <w:tblPr/>
      <w:tcPr>
        <w:shd w:val="clear" w:color="auto" w:fill="C9F1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230D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230D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230D9"/>
    <w:pPr>
      <w:spacing w:after="0" w:line="240" w:lineRule="auto"/>
    </w:pPr>
    <w:rPr>
      <w:color w:val="196A6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8F9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28F9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8F9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28F92" w:themeColor="accent4"/>
        </w:tcBorders>
        <w:shd w:val="clear" w:color="auto" w:fill="FFFFFF" w:themeFill="background1"/>
      </w:tcPr>
    </w:tblStylePr>
    <w:tblStylePr w:type="band1Vert">
      <w:tblPr/>
      <w:tcPr>
        <w:shd w:val="clear" w:color="auto" w:fill="C9F1F2" w:themeFill="accent4" w:themeFillTint="33"/>
      </w:tcPr>
    </w:tblStylePr>
    <w:tblStylePr w:type="band1Horz">
      <w:tblPr/>
      <w:tcPr>
        <w:shd w:val="clear" w:color="auto" w:fill="C9F1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230D9"/>
    <w:pPr>
      <w:spacing w:after="0" w:line="240" w:lineRule="auto"/>
    </w:pPr>
    <w:rPr>
      <w:color w:val="B5B5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2F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2F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2F2"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2F2" w:themeColor="accent5"/>
        </w:tcBorders>
        <w:shd w:val="clear" w:color="auto" w:fill="FFFFFF" w:themeFill="background1"/>
      </w:tcPr>
    </w:tblStylePr>
    <w:tblStylePr w:type="band1Vert">
      <w:tblPr/>
      <w:tcPr>
        <w:shd w:val="clear" w:color="auto" w:fill="FCFCFC" w:themeFill="accent5" w:themeFillTint="33"/>
      </w:tcPr>
    </w:tblStylePr>
    <w:tblStylePr w:type="band1Horz">
      <w:tblPr/>
      <w:tcPr>
        <w:shd w:val="clear" w:color="auto" w:fill="FCFC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230D9"/>
    <w:pPr>
      <w:spacing w:after="0" w:line="240" w:lineRule="auto"/>
    </w:pPr>
    <w:rPr>
      <w:color w:val="EC792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B1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B1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B1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B183" w:themeColor="accent6"/>
        </w:tcBorders>
        <w:shd w:val="clear" w:color="auto" w:fill="FFFFFF" w:themeFill="background1"/>
      </w:tcPr>
    </w:tblStylePr>
    <w:tblStylePr w:type="band1Vert">
      <w:tblPr/>
      <w:tcPr>
        <w:shd w:val="clear" w:color="auto" w:fill="FCEFE6" w:themeFill="accent6" w:themeFillTint="33"/>
      </w:tcPr>
    </w:tblStylePr>
    <w:tblStylePr w:type="band1Horz">
      <w:tblPr/>
      <w:tcPr>
        <w:shd w:val="clear" w:color="auto" w:fill="FCEF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230D9"/>
    <w:pPr>
      <w:spacing w:after="0" w:line="240" w:lineRule="auto"/>
    </w:pPr>
    <w:tblPr>
      <w:tblStyleRowBandSize w:val="1"/>
      <w:tblStyleColBandSize w:val="1"/>
      <w:tblBorders>
        <w:top w:val="single" w:sz="8"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single" w:sz="8" w:space="0" w:color="36CCD0" w:themeColor="accent1" w:themeTint="BF"/>
        <w:insideV w:val="single" w:sz="8" w:space="0" w:color="36CCD0" w:themeColor="accent1" w:themeTint="BF"/>
      </w:tblBorders>
    </w:tblPr>
    <w:tcPr>
      <w:shd w:val="clear" w:color="auto" w:fill="BCEEEF" w:themeFill="accent1" w:themeFillTint="3F"/>
    </w:tcPr>
    <w:tblStylePr w:type="firstRow">
      <w:rPr>
        <w:b/>
        <w:bCs/>
      </w:rPr>
    </w:tblStylePr>
    <w:tblStylePr w:type="lastRow">
      <w:rPr>
        <w:b/>
        <w:bCs/>
      </w:rPr>
      <w:tblPr/>
      <w:tcPr>
        <w:tcBorders>
          <w:top w:val="single" w:sz="18" w:space="0" w:color="36CCD0" w:themeColor="accent1" w:themeTint="BF"/>
        </w:tcBorders>
      </w:tcPr>
    </w:tblStylePr>
    <w:tblStylePr w:type="firstCol">
      <w:rPr>
        <w:b/>
        <w:bCs/>
      </w:rPr>
    </w:tblStylePr>
    <w:tblStylePr w:type="lastCol">
      <w:rPr>
        <w:b/>
        <w:bCs/>
      </w:rPr>
    </w:tblStylePr>
    <w:tblStylePr w:type="band1Vert">
      <w:tblPr/>
      <w:tcPr>
        <w:shd w:val="clear" w:color="auto" w:fill="79DDE0" w:themeFill="accent1" w:themeFillTint="7F"/>
      </w:tcPr>
    </w:tblStylePr>
    <w:tblStylePr w:type="band1Horz">
      <w:tblPr/>
      <w:tcPr>
        <w:shd w:val="clear" w:color="auto" w:fill="79DDE0" w:themeFill="accent1" w:themeFillTint="7F"/>
      </w:tcPr>
    </w:tblStylePr>
  </w:style>
  <w:style w:type="table" w:styleId="MediumGrid1-Accent2">
    <w:name w:val="Medium Grid 1 Accent 2"/>
    <w:basedOn w:val="TableNormal"/>
    <w:uiPriority w:val="67"/>
    <w:semiHidden/>
    <w:unhideWhenUsed/>
    <w:rsid w:val="004230D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230D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230D9"/>
    <w:pPr>
      <w:spacing w:after="0" w:line="240" w:lineRule="auto"/>
    </w:pPr>
    <w:tblPr>
      <w:tblStyleRowBandSize w:val="1"/>
      <w:tblStyleColBandSize w:val="1"/>
      <w:tblBorders>
        <w:top w:val="single" w:sz="8"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single" w:sz="8" w:space="0" w:color="36CCD0" w:themeColor="accent4" w:themeTint="BF"/>
        <w:insideV w:val="single" w:sz="8" w:space="0" w:color="36CCD0" w:themeColor="accent4" w:themeTint="BF"/>
      </w:tblBorders>
    </w:tblPr>
    <w:tcPr>
      <w:shd w:val="clear" w:color="auto" w:fill="BCEEEF" w:themeFill="accent4" w:themeFillTint="3F"/>
    </w:tcPr>
    <w:tblStylePr w:type="firstRow">
      <w:rPr>
        <w:b/>
        <w:bCs/>
      </w:rPr>
    </w:tblStylePr>
    <w:tblStylePr w:type="lastRow">
      <w:rPr>
        <w:b/>
        <w:bCs/>
      </w:rPr>
      <w:tblPr/>
      <w:tcPr>
        <w:tcBorders>
          <w:top w:val="single" w:sz="18" w:space="0" w:color="36CCD0" w:themeColor="accent4" w:themeTint="BF"/>
        </w:tcBorders>
      </w:tcPr>
    </w:tblStylePr>
    <w:tblStylePr w:type="firstCol">
      <w:rPr>
        <w:b/>
        <w:bCs/>
      </w:rPr>
    </w:tblStylePr>
    <w:tblStylePr w:type="lastCol">
      <w:rPr>
        <w:b/>
        <w:bCs/>
      </w:rPr>
    </w:tblStylePr>
    <w:tblStylePr w:type="band1Vert">
      <w:tblPr/>
      <w:tcPr>
        <w:shd w:val="clear" w:color="auto" w:fill="79DDE0" w:themeFill="accent4" w:themeFillTint="7F"/>
      </w:tcPr>
    </w:tblStylePr>
    <w:tblStylePr w:type="band1Horz">
      <w:tblPr/>
      <w:tcPr>
        <w:shd w:val="clear" w:color="auto" w:fill="79DDE0" w:themeFill="accent4" w:themeFillTint="7F"/>
      </w:tcPr>
    </w:tblStylePr>
  </w:style>
  <w:style w:type="table" w:styleId="MediumGrid1-Accent5">
    <w:name w:val="Medium Grid 1 Accent 5"/>
    <w:basedOn w:val="TableNormal"/>
    <w:uiPriority w:val="67"/>
    <w:semiHidden/>
    <w:unhideWhenUsed/>
    <w:rsid w:val="004230D9"/>
    <w:pPr>
      <w:spacing w:after="0" w:line="240" w:lineRule="auto"/>
    </w:pPr>
    <w:tblPr>
      <w:tblStyleRowBandSize w:val="1"/>
      <w:tblStyleColBandSize w:val="1"/>
      <w:tblBorders>
        <w:top w:val="single" w:sz="8"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single" w:sz="8" w:space="0" w:color="F5F5F5" w:themeColor="accent5" w:themeTint="BF"/>
        <w:insideV w:val="single" w:sz="8" w:space="0" w:color="F5F5F5" w:themeColor="accent5" w:themeTint="BF"/>
      </w:tblBorders>
    </w:tblPr>
    <w:tcPr>
      <w:shd w:val="clear" w:color="auto" w:fill="FBFBFB" w:themeFill="accent5" w:themeFillTint="3F"/>
    </w:tcPr>
    <w:tblStylePr w:type="firstRow">
      <w:rPr>
        <w:b/>
        <w:bCs/>
      </w:rPr>
    </w:tblStylePr>
    <w:tblStylePr w:type="lastRow">
      <w:rPr>
        <w:b/>
        <w:bCs/>
      </w:rPr>
      <w:tblPr/>
      <w:tcPr>
        <w:tcBorders>
          <w:top w:val="single" w:sz="18" w:space="0" w:color="F5F5F5" w:themeColor="accent5" w:themeTint="BF"/>
        </w:tcBorders>
      </w:tcPr>
    </w:tblStylePr>
    <w:tblStylePr w:type="firstCol">
      <w:rPr>
        <w:b/>
        <w:bCs/>
      </w:rPr>
    </w:tblStylePr>
    <w:tblStylePr w:type="lastCol">
      <w:rPr>
        <w:b/>
        <w:bCs/>
      </w:rPr>
    </w:tblStylePr>
    <w:tblStylePr w:type="band1Vert">
      <w:tblPr/>
      <w:tcPr>
        <w:shd w:val="clear" w:color="auto" w:fill="F8F8F8" w:themeFill="accent5" w:themeFillTint="7F"/>
      </w:tcPr>
    </w:tblStylePr>
    <w:tblStylePr w:type="band1Horz">
      <w:tblPr/>
      <w:tcPr>
        <w:shd w:val="clear" w:color="auto" w:fill="F8F8F8" w:themeFill="accent5" w:themeFillTint="7F"/>
      </w:tcPr>
    </w:tblStylePr>
  </w:style>
  <w:style w:type="table" w:styleId="MediumGrid1-Accent6">
    <w:name w:val="Medium Grid 1 Accent 6"/>
    <w:basedOn w:val="TableNormal"/>
    <w:uiPriority w:val="67"/>
    <w:semiHidden/>
    <w:unhideWhenUsed/>
    <w:rsid w:val="004230D9"/>
    <w:pPr>
      <w:spacing w:after="0" w:line="240" w:lineRule="auto"/>
    </w:pPr>
    <w:tblPr>
      <w:tblStyleRowBandSize w:val="1"/>
      <w:tblStyleColBandSize w:val="1"/>
      <w:tblBorders>
        <w:top w:val="single" w:sz="8"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single" w:sz="8" w:space="0" w:color="F6C4A1" w:themeColor="accent6" w:themeTint="BF"/>
        <w:insideV w:val="single" w:sz="8" w:space="0" w:color="F6C4A1" w:themeColor="accent6" w:themeTint="BF"/>
      </w:tblBorders>
    </w:tblPr>
    <w:tcPr>
      <w:shd w:val="clear" w:color="auto" w:fill="FCEBE0" w:themeFill="accent6" w:themeFillTint="3F"/>
    </w:tcPr>
    <w:tblStylePr w:type="firstRow">
      <w:rPr>
        <w:b/>
        <w:bCs/>
      </w:rPr>
    </w:tblStylePr>
    <w:tblStylePr w:type="lastRow">
      <w:rPr>
        <w:b/>
        <w:bCs/>
      </w:rPr>
      <w:tblPr/>
      <w:tcPr>
        <w:tcBorders>
          <w:top w:val="single" w:sz="18" w:space="0" w:color="F6C4A1" w:themeColor="accent6" w:themeTint="BF"/>
        </w:tcBorders>
      </w:tcPr>
    </w:tblStylePr>
    <w:tblStylePr w:type="firstCol">
      <w:rPr>
        <w:b/>
        <w:bCs/>
      </w:rPr>
    </w:tblStylePr>
    <w:tblStylePr w:type="lastCol">
      <w:rPr>
        <w:b/>
        <w:bCs/>
      </w:rPr>
    </w:tblStylePr>
    <w:tblStylePr w:type="band1Vert">
      <w:tblPr/>
      <w:tcPr>
        <w:shd w:val="clear" w:color="auto" w:fill="F9D7C1" w:themeFill="accent6" w:themeFillTint="7F"/>
      </w:tcPr>
    </w:tblStylePr>
    <w:tblStylePr w:type="band1Horz">
      <w:tblPr/>
      <w:tcPr>
        <w:shd w:val="clear" w:color="auto" w:fill="F9D7C1" w:themeFill="accent6" w:themeFillTint="7F"/>
      </w:tcPr>
    </w:tblStylePr>
  </w:style>
  <w:style w:type="table" w:styleId="MediumGrid2">
    <w:name w:val="Medium Grid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insideH w:val="single" w:sz="8" w:space="0" w:color="228F92" w:themeColor="accent1"/>
        <w:insideV w:val="single" w:sz="8" w:space="0" w:color="228F92" w:themeColor="accent1"/>
      </w:tblBorders>
    </w:tblPr>
    <w:tcPr>
      <w:shd w:val="clear" w:color="auto" w:fill="BCEEEF" w:themeFill="accent1" w:themeFillTint="3F"/>
    </w:tcPr>
    <w:tblStylePr w:type="firstRow">
      <w:rPr>
        <w:b/>
        <w:bCs/>
        <w:color w:val="000000" w:themeColor="text1"/>
      </w:rPr>
      <w:tblPr/>
      <w:tcPr>
        <w:shd w:val="clear" w:color="auto" w:fill="E4F8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1F2" w:themeFill="accent1" w:themeFillTint="33"/>
      </w:tcPr>
    </w:tblStylePr>
    <w:tblStylePr w:type="band1Vert">
      <w:tblPr/>
      <w:tcPr>
        <w:shd w:val="clear" w:color="auto" w:fill="79DDE0" w:themeFill="accent1" w:themeFillTint="7F"/>
      </w:tcPr>
    </w:tblStylePr>
    <w:tblStylePr w:type="band1Horz">
      <w:tblPr/>
      <w:tcPr>
        <w:tcBorders>
          <w:insideH w:val="single" w:sz="6" w:space="0" w:color="228F92" w:themeColor="accent1"/>
          <w:insideV w:val="single" w:sz="6" w:space="0" w:color="228F92" w:themeColor="accent1"/>
        </w:tcBorders>
        <w:shd w:val="clear" w:color="auto" w:fill="79DDE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insideH w:val="single" w:sz="8" w:space="0" w:color="228F92" w:themeColor="accent4"/>
        <w:insideV w:val="single" w:sz="8" w:space="0" w:color="228F92" w:themeColor="accent4"/>
      </w:tblBorders>
    </w:tblPr>
    <w:tcPr>
      <w:shd w:val="clear" w:color="auto" w:fill="BCEEEF" w:themeFill="accent4" w:themeFillTint="3F"/>
    </w:tcPr>
    <w:tblStylePr w:type="firstRow">
      <w:rPr>
        <w:b/>
        <w:bCs/>
        <w:color w:val="000000" w:themeColor="text1"/>
      </w:rPr>
      <w:tblPr/>
      <w:tcPr>
        <w:shd w:val="clear" w:color="auto" w:fill="E4F8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F1F2" w:themeFill="accent4" w:themeFillTint="33"/>
      </w:tcPr>
    </w:tblStylePr>
    <w:tblStylePr w:type="band1Vert">
      <w:tblPr/>
      <w:tcPr>
        <w:shd w:val="clear" w:color="auto" w:fill="79DDE0" w:themeFill="accent4" w:themeFillTint="7F"/>
      </w:tcPr>
    </w:tblStylePr>
    <w:tblStylePr w:type="band1Horz">
      <w:tblPr/>
      <w:tcPr>
        <w:tcBorders>
          <w:insideH w:val="single" w:sz="6" w:space="0" w:color="228F92" w:themeColor="accent4"/>
          <w:insideV w:val="single" w:sz="6" w:space="0" w:color="228F92" w:themeColor="accent4"/>
        </w:tcBorders>
        <w:shd w:val="clear" w:color="auto" w:fill="79DD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insideH w:val="single" w:sz="8" w:space="0" w:color="F2F2F2" w:themeColor="accent5"/>
        <w:insideV w:val="single" w:sz="8" w:space="0" w:color="F2F2F2" w:themeColor="accent5"/>
      </w:tblBorders>
    </w:tblPr>
    <w:tcPr>
      <w:shd w:val="clear" w:color="auto" w:fill="FBFBFB" w:themeFill="accent5" w:themeFillTint="3F"/>
    </w:tcPr>
    <w:tblStylePr w:type="firstRow">
      <w:rPr>
        <w:b/>
        <w:bCs/>
        <w:color w:val="000000" w:themeColor="text1"/>
      </w:rPr>
      <w:tblPr/>
      <w:tcPr>
        <w:shd w:val="clear" w:color="auto" w:fill="FDFD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CFC" w:themeFill="accent5" w:themeFillTint="33"/>
      </w:tcPr>
    </w:tblStylePr>
    <w:tblStylePr w:type="band1Vert">
      <w:tblPr/>
      <w:tcPr>
        <w:shd w:val="clear" w:color="auto" w:fill="F8F8F8" w:themeFill="accent5" w:themeFillTint="7F"/>
      </w:tcPr>
    </w:tblStylePr>
    <w:tblStylePr w:type="band1Horz">
      <w:tblPr/>
      <w:tcPr>
        <w:tcBorders>
          <w:insideH w:val="single" w:sz="6" w:space="0" w:color="F2F2F2" w:themeColor="accent5"/>
          <w:insideV w:val="single" w:sz="6" w:space="0" w:color="F2F2F2" w:themeColor="accent5"/>
        </w:tcBorders>
        <w:shd w:val="clear" w:color="auto" w:fill="F8F8F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insideH w:val="single" w:sz="8" w:space="0" w:color="F4B183" w:themeColor="accent6"/>
        <w:insideV w:val="single" w:sz="8" w:space="0" w:color="F4B183" w:themeColor="accent6"/>
      </w:tblBorders>
    </w:tblPr>
    <w:tcPr>
      <w:shd w:val="clear" w:color="auto" w:fill="FCEBE0" w:themeFill="accent6" w:themeFillTint="3F"/>
    </w:tcPr>
    <w:tblStylePr w:type="firstRow">
      <w:rPr>
        <w:b/>
        <w:bCs/>
        <w:color w:val="000000" w:themeColor="text1"/>
      </w:rPr>
      <w:tblPr/>
      <w:tcPr>
        <w:shd w:val="clear" w:color="auto" w:fill="FEF7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FE6" w:themeFill="accent6" w:themeFillTint="33"/>
      </w:tcPr>
    </w:tblStylePr>
    <w:tblStylePr w:type="band1Vert">
      <w:tblPr/>
      <w:tcPr>
        <w:shd w:val="clear" w:color="auto" w:fill="F9D7C1" w:themeFill="accent6" w:themeFillTint="7F"/>
      </w:tcPr>
    </w:tblStylePr>
    <w:tblStylePr w:type="band1Horz">
      <w:tblPr/>
      <w:tcPr>
        <w:tcBorders>
          <w:insideH w:val="single" w:sz="6" w:space="0" w:color="F4B183" w:themeColor="accent6"/>
          <w:insideV w:val="single" w:sz="6" w:space="0" w:color="F4B183" w:themeColor="accent6"/>
        </w:tcBorders>
        <w:shd w:val="clear" w:color="auto" w:fill="F9D7C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E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28F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28F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28F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28F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DDE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DDE0" w:themeFill="accent1" w:themeFillTint="7F"/>
      </w:tcPr>
    </w:tblStylePr>
  </w:style>
  <w:style w:type="table" w:styleId="MediumGrid3-Accent2">
    <w:name w:val="Medium Grid 3 Accent 2"/>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E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28F9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28F9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28F9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28F9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DD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DDE0" w:themeFill="accent4" w:themeFillTint="7F"/>
      </w:tcPr>
    </w:tblStylePr>
  </w:style>
  <w:style w:type="table" w:styleId="MediumGrid3-Accent5">
    <w:name w:val="Medium Grid 3 Accent 5"/>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2F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2F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2F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2F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8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8F8" w:themeFill="accent5" w:themeFillTint="7F"/>
      </w:tcPr>
    </w:tblStylePr>
  </w:style>
  <w:style w:type="table" w:styleId="MediumGrid3-Accent6">
    <w:name w:val="Medium Grid 3 Accent 6"/>
    <w:basedOn w:val="TableNormal"/>
    <w:uiPriority w:val="69"/>
    <w:semiHidden/>
    <w:unhideWhenUsed/>
    <w:rsid w:val="004230D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B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B1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B1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B1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B1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D7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D7C1" w:themeFill="accent6" w:themeFillTint="7F"/>
      </w:tcPr>
    </w:tblStylePr>
  </w:style>
  <w:style w:type="table" w:styleId="MediumList1">
    <w:name w:val="Medium Lis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28F9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28F92" w:themeColor="accent1"/>
        <w:bottom w:val="single" w:sz="8" w:space="0" w:color="228F92" w:themeColor="accent1"/>
      </w:tblBorders>
    </w:tblPr>
    <w:tblStylePr w:type="firstRow">
      <w:rPr>
        <w:rFonts w:asciiTheme="majorHAnsi" w:eastAsiaTheme="majorEastAsia" w:hAnsiTheme="majorHAnsi" w:cstheme="majorBidi"/>
      </w:rPr>
      <w:tblPr/>
      <w:tcPr>
        <w:tcBorders>
          <w:top w:val="nil"/>
          <w:bottom w:val="single" w:sz="8" w:space="0" w:color="228F92" w:themeColor="accent1"/>
        </w:tcBorders>
      </w:tcPr>
    </w:tblStylePr>
    <w:tblStylePr w:type="lastRow">
      <w:rPr>
        <w:b/>
        <w:bCs/>
        <w:color w:val="228F92" w:themeColor="text2"/>
      </w:rPr>
      <w:tblPr/>
      <w:tcPr>
        <w:tcBorders>
          <w:top w:val="single" w:sz="8" w:space="0" w:color="228F92" w:themeColor="accent1"/>
          <w:bottom w:val="single" w:sz="8" w:space="0" w:color="228F92" w:themeColor="accent1"/>
        </w:tcBorders>
      </w:tcPr>
    </w:tblStylePr>
    <w:tblStylePr w:type="firstCol">
      <w:rPr>
        <w:b/>
        <w:bCs/>
      </w:rPr>
    </w:tblStylePr>
    <w:tblStylePr w:type="lastCol">
      <w:rPr>
        <w:b/>
        <w:bCs/>
      </w:rPr>
      <w:tblPr/>
      <w:tcPr>
        <w:tcBorders>
          <w:top w:val="single" w:sz="8" w:space="0" w:color="228F92" w:themeColor="accent1"/>
          <w:bottom w:val="single" w:sz="8" w:space="0" w:color="228F92" w:themeColor="accent1"/>
        </w:tcBorders>
      </w:tcPr>
    </w:tblStylePr>
    <w:tblStylePr w:type="band1Vert">
      <w:tblPr/>
      <w:tcPr>
        <w:shd w:val="clear" w:color="auto" w:fill="BCEEEF" w:themeFill="accent1" w:themeFillTint="3F"/>
      </w:tcPr>
    </w:tblStylePr>
    <w:tblStylePr w:type="band1Horz">
      <w:tblPr/>
      <w:tcPr>
        <w:shd w:val="clear" w:color="auto" w:fill="BCEEEF" w:themeFill="accent1" w:themeFillTint="3F"/>
      </w:tcPr>
    </w:tblStylePr>
  </w:style>
  <w:style w:type="table" w:styleId="MediumList1-Accent2">
    <w:name w:val="Medium List 1 Accent 2"/>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228F92"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228F92"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228F92" w:themeColor="accent4"/>
        <w:bottom w:val="single" w:sz="8" w:space="0" w:color="228F92" w:themeColor="accent4"/>
      </w:tblBorders>
    </w:tblPr>
    <w:tblStylePr w:type="firstRow">
      <w:rPr>
        <w:rFonts w:asciiTheme="majorHAnsi" w:eastAsiaTheme="majorEastAsia" w:hAnsiTheme="majorHAnsi" w:cstheme="majorBidi"/>
      </w:rPr>
      <w:tblPr/>
      <w:tcPr>
        <w:tcBorders>
          <w:top w:val="nil"/>
          <w:bottom w:val="single" w:sz="8" w:space="0" w:color="228F92" w:themeColor="accent4"/>
        </w:tcBorders>
      </w:tcPr>
    </w:tblStylePr>
    <w:tblStylePr w:type="lastRow">
      <w:rPr>
        <w:b/>
        <w:bCs/>
        <w:color w:val="228F92" w:themeColor="text2"/>
      </w:rPr>
      <w:tblPr/>
      <w:tcPr>
        <w:tcBorders>
          <w:top w:val="single" w:sz="8" w:space="0" w:color="228F92" w:themeColor="accent4"/>
          <w:bottom w:val="single" w:sz="8" w:space="0" w:color="228F92" w:themeColor="accent4"/>
        </w:tcBorders>
      </w:tcPr>
    </w:tblStylePr>
    <w:tblStylePr w:type="firstCol">
      <w:rPr>
        <w:b/>
        <w:bCs/>
      </w:rPr>
    </w:tblStylePr>
    <w:tblStylePr w:type="lastCol">
      <w:rPr>
        <w:b/>
        <w:bCs/>
      </w:rPr>
      <w:tblPr/>
      <w:tcPr>
        <w:tcBorders>
          <w:top w:val="single" w:sz="8" w:space="0" w:color="228F92" w:themeColor="accent4"/>
          <w:bottom w:val="single" w:sz="8" w:space="0" w:color="228F92" w:themeColor="accent4"/>
        </w:tcBorders>
      </w:tcPr>
    </w:tblStylePr>
    <w:tblStylePr w:type="band1Vert">
      <w:tblPr/>
      <w:tcPr>
        <w:shd w:val="clear" w:color="auto" w:fill="BCEEEF" w:themeFill="accent4" w:themeFillTint="3F"/>
      </w:tcPr>
    </w:tblStylePr>
    <w:tblStylePr w:type="band1Horz">
      <w:tblPr/>
      <w:tcPr>
        <w:shd w:val="clear" w:color="auto" w:fill="BCEEEF" w:themeFill="accent4" w:themeFillTint="3F"/>
      </w:tcPr>
    </w:tblStylePr>
  </w:style>
  <w:style w:type="table" w:styleId="MediumList1-Accent5">
    <w:name w:val="Medium List 1 Accent 5"/>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F2F2F2" w:themeColor="accent5"/>
        <w:bottom w:val="single" w:sz="8" w:space="0" w:color="F2F2F2" w:themeColor="accent5"/>
      </w:tblBorders>
    </w:tblPr>
    <w:tblStylePr w:type="firstRow">
      <w:rPr>
        <w:rFonts w:asciiTheme="majorHAnsi" w:eastAsiaTheme="majorEastAsia" w:hAnsiTheme="majorHAnsi" w:cstheme="majorBidi"/>
      </w:rPr>
      <w:tblPr/>
      <w:tcPr>
        <w:tcBorders>
          <w:top w:val="nil"/>
          <w:bottom w:val="single" w:sz="8" w:space="0" w:color="F2F2F2" w:themeColor="accent5"/>
        </w:tcBorders>
      </w:tcPr>
    </w:tblStylePr>
    <w:tblStylePr w:type="lastRow">
      <w:rPr>
        <w:b/>
        <w:bCs/>
        <w:color w:val="228F92" w:themeColor="text2"/>
      </w:rPr>
      <w:tblPr/>
      <w:tcPr>
        <w:tcBorders>
          <w:top w:val="single" w:sz="8" w:space="0" w:color="F2F2F2" w:themeColor="accent5"/>
          <w:bottom w:val="single" w:sz="8" w:space="0" w:color="F2F2F2" w:themeColor="accent5"/>
        </w:tcBorders>
      </w:tcPr>
    </w:tblStylePr>
    <w:tblStylePr w:type="firstCol">
      <w:rPr>
        <w:b/>
        <w:bCs/>
      </w:rPr>
    </w:tblStylePr>
    <w:tblStylePr w:type="lastCol">
      <w:rPr>
        <w:b/>
        <w:bCs/>
      </w:rPr>
      <w:tblPr/>
      <w:tcPr>
        <w:tcBorders>
          <w:top w:val="single" w:sz="8" w:space="0" w:color="F2F2F2" w:themeColor="accent5"/>
          <w:bottom w:val="single" w:sz="8" w:space="0" w:color="F2F2F2" w:themeColor="accent5"/>
        </w:tcBorders>
      </w:tcPr>
    </w:tblStylePr>
    <w:tblStylePr w:type="band1Vert">
      <w:tblPr/>
      <w:tcPr>
        <w:shd w:val="clear" w:color="auto" w:fill="FBFBFB" w:themeFill="accent5" w:themeFillTint="3F"/>
      </w:tcPr>
    </w:tblStylePr>
    <w:tblStylePr w:type="band1Horz">
      <w:tblPr/>
      <w:tcPr>
        <w:shd w:val="clear" w:color="auto" w:fill="FBFBFB" w:themeFill="accent5" w:themeFillTint="3F"/>
      </w:tcPr>
    </w:tblStylePr>
  </w:style>
  <w:style w:type="table" w:styleId="MediumList1-Accent6">
    <w:name w:val="Medium List 1 Accent 6"/>
    <w:basedOn w:val="TableNormal"/>
    <w:uiPriority w:val="65"/>
    <w:semiHidden/>
    <w:unhideWhenUsed/>
    <w:rsid w:val="004230D9"/>
    <w:pPr>
      <w:spacing w:after="0" w:line="240" w:lineRule="auto"/>
    </w:pPr>
    <w:rPr>
      <w:color w:val="000000" w:themeColor="text1"/>
    </w:rPr>
    <w:tblPr>
      <w:tblStyleRowBandSize w:val="1"/>
      <w:tblStyleColBandSize w:val="1"/>
      <w:tblBorders>
        <w:top w:val="single" w:sz="8" w:space="0" w:color="F4B183" w:themeColor="accent6"/>
        <w:bottom w:val="single" w:sz="8" w:space="0" w:color="F4B183" w:themeColor="accent6"/>
      </w:tblBorders>
    </w:tblPr>
    <w:tblStylePr w:type="firstRow">
      <w:rPr>
        <w:rFonts w:asciiTheme="majorHAnsi" w:eastAsiaTheme="majorEastAsia" w:hAnsiTheme="majorHAnsi" w:cstheme="majorBidi"/>
      </w:rPr>
      <w:tblPr/>
      <w:tcPr>
        <w:tcBorders>
          <w:top w:val="nil"/>
          <w:bottom w:val="single" w:sz="8" w:space="0" w:color="F4B183" w:themeColor="accent6"/>
        </w:tcBorders>
      </w:tcPr>
    </w:tblStylePr>
    <w:tblStylePr w:type="lastRow">
      <w:rPr>
        <w:b/>
        <w:bCs/>
        <w:color w:val="228F92" w:themeColor="text2"/>
      </w:rPr>
      <w:tblPr/>
      <w:tcPr>
        <w:tcBorders>
          <w:top w:val="single" w:sz="8" w:space="0" w:color="F4B183" w:themeColor="accent6"/>
          <w:bottom w:val="single" w:sz="8" w:space="0" w:color="F4B183" w:themeColor="accent6"/>
        </w:tcBorders>
      </w:tcPr>
    </w:tblStylePr>
    <w:tblStylePr w:type="firstCol">
      <w:rPr>
        <w:b/>
        <w:bCs/>
      </w:rPr>
    </w:tblStylePr>
    <w:tblStylePr w:type="lastCol">
      <w:rPr>
        <w:b/>
        <w:bCs/>
      </w:rPr>
      <w:tblPr/>
      <w:tcPr>
        <w:tcBorders>
          <w:top w:val="single" w:sz="8" w:space="0" w:color="F4B183" w:themeColor="accent6"/>
          <w:bottom w:val="single" w:sz="8" w:space="0" w:color="F4B183" w:themeColor="accent6"/>
        </w:tcBorders>
      </w:tcPr>
    </w:tblStylePr>
    <w:tblStylePr w:type="band1Vert">
      <w:tblPr/>
      <w:tcPr>
        <w:shd w:val="clear" w:color="auto" w:fill="FCEBE0" w:themeFill="accent6" w:themeFillTint="3F"/>
      </w:tcPr>
    </w:tblStylePr>
    <w:tblStylePr w:type="band1Horz">
      <w:tblPr/>
      <w:tcPr>
        <w:shd w:val="clear" w:color="auto" w:fill="FCEBE0" w:themeFill="accent6" w:themeFillTint="3F"/>
      </w:tcPr>
    </w:tblStylePr>
  </w:style>
  <w:style w:type="table" w:styleId="MediumList2">
    <w:name w:val="Medium Lis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1"/>
        <w:left w:val="single" w:sz="8" w:space="0" w:color="228F92" w:themeColor="accent1"/>
        <w:bottom w:val="single" w:sz="8" w:space="0" w:color="228F92" w:themeColor="accent1"/>
        <w:right w:val="single" w:sz="8" w:space="0" w:color="228F92" w:themeColor="accent1"/>
      </w:tblBorders>
    </w:tblPr>
    <w:tblStylePr w:type="firstRow">
      <w:rPr>
        <w:sz w:val="24"/>
        <w:szCs w:val="24"/>
      </w:rPr>
      <w:tblPr/>
      <w:tcPr>
        <w:tcBorders>
          <w:top w:val="nil"/>
          <w:left w:val="nil"/>
          <w:bottom w:val="single" w:sz="24" w:space="0" w:color="228F92"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28F92" w:themeColor="accent1"/>
          <w:insideH w:val="nil"/>
          <w:insideV w:val="nil"/>
        </w:tcBorders>
        <w:shd w:val="clear" w:color="auto" w:fill="FFFFFF" w:themeFill="background1"/>
      </w:tcPr>
    </w:tblStylePr>
    <w:tblStylePr w:type="lastCol">
      <w:tblPr/>
      <w:tcPr>
        <w:tcBorders>
          <w:top w:val="nil"/>
          <w:left w:val="single" w:sz="8" w:space="0" w:color="228F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EEF" w:themeFill="accent1" w:themeFillTint="3F"/>
      </w:tcPr>
    </w:tblStylePr>
    <w:tblStylePr w:type="band1Horz">
      <w:tblPr/>
      <w:tcPr>
        <w:tcBorders>
          <w:top w:val="nil"/>
          <w:bottom w:val="nil"/>
          <w:insideH w:val="nil"/>
          <w:insideV w:val="nil"/>
        </w:tcBorders>
        <w:shd w:val="clear" w:color="auto" w:fill="BCEE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228F92" w:themeColor="accent4"/>
        <w:left w:val="single" w:sz="8" w:space="0" w:color="228F92" w:themeColor="accent4"/>
        <w:bottom w:val="single" w:sz="8" w:space="0" w:color="228F92" w:themeColor="accent4"/>
        <w:right w:val="single" w:sz="8" w:space="0" w:color="228F92" w:themeColor="accent4"/>
      </w:tblBorders>
    </w:tblPr>
    <w:tblStylePr w:type="firstRow">
      <w:rPr>
        <w:sz w:val="24"/>
        <w:szCs w:val="24"/>
      </w:rPr>
      <w:tblPr/>
      <w:tcPr>
        <w:tcBorders>
          <w:top w:val="nil"/>
          <w:left w:val="nil"/>
          <w:bottom w:val="single" w:sz="24" w:space="0" w:color="228F9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28F92" w:themeColor="accent4"/>
          <w:insideH w:val="nil"/>
          <w:insideV w:val="nil"/>
        </w:tcBorders>
        <w:shd w:val="clear" w:color="auto" w:fill="FFFFFF" w:themeFill="background1"/>
      </w:tcPr>
    </w:tblStylePr>
    <w:tblStylePr w:type="lastCol">
      <w:tblPr/>
      <w:tcPr>
        <w:tcBorders>
          <w:top w:val="nil"/>
          <w:left w:val="single" w:sz="8" w:space="0" w:color="228F9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EEF" w:themeFill="accent4" w:themeFillTint="3F"/>
      </w:tcPr>
    </w:tblStylePr>
    <w:tblStylePr w:type="band1Horz">
      <w:tblPr/>
      <w:tcPr>
        <w:tcBorders>
          <w:top w:val="nil"/>
          <w:bottom w:val="nil"/>
          <w:insideH w:val="nil"/>
          <w:insideV w:val="nil"/>
        </w:tcBorders>
        <w:shd w:val="clear" w:color="auto" w:fill="BCEE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tblBorders>
    </w:tblPr>
    <w:tblStylePr w:type="firstRow">
      <w:rPr>
        <w:sz w:val="24"/>
        <w:szCs w:val="24"/>
      </w:rPr>
      <w:tblPr/>
      <w:tcPr>
        <w:tcBorders>
          <w:top w:val="nil"/>
          <w:left w:val="nil"/>
          <w:bottom w:val="single" w:sz="24" w:space="0" w:color="F2F2F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2F2" w:themeColor="accent5"/>
          <w:insideH w:val="nil"/>
          <w:insideV w:val="nil"/>
        </w:tcBorders>
        <w:shd w:val="clear" w:color="auto" w:fill="FFFFFF" w:themeFill="background1"/>
      </w:tcPr>
    </w:tblStylePr>
    <w:tblStylePr w:type="lastCol">
      <w:tblPr/>
      <w:tcPr>
        <w:tcBorders>
          <w:top w:val="nil"/>
          <w:left w:val="single" w:sz="8" w:space="0" w:color="F2F2F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B" w:themeFill="accent5" w:themeFillTint="3F"/>
      </w:tcPr>
    </w:tblStylePr>
    <w:tblStylePr w:type="band1Horz">
      <w:tblPr/>
      <w:tcPr>
        <w:tcBorders>
          <w:top w:val="nil"/>
          <w:bottom w:val="nil"/>
          <w:insideH w:val="nil"/>
          <w:insideV w:val="nil"/>
        </w:tcBorders>
        <w:shd w:val="clear" w:color="auto" w:fill="FBFB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230D9"/>
    <w:pPr>
      <w:spacing w:after="0" w:line="240" w:lineRule="auto"/>
    </w:pPr>
    <w:rPr>
      <w:rFonts w:ascii="Arial" w:eastAsiaTheme="majorEastAsia" w:hAnsi="Arial" w:cs="Arial"/>
      <w:color w:val="000000" w:themeColor="text1"/>
    </w:rPr>
    <w:tblPr>
      <w:tblStyleRowBandSize w:val="1"/>
      <w:tblStyleColBandSize w:val="1"/>
      <w:tblBorders>
        <w:top w:val="single" w:sz="8" w:space="0" w:color="F4B183" w:themeColor="accent6"/>
        <w:left w:val="single" w:sz="8" w:space="0" w:color="F4B183" w:themeColor="accent6"/>
        <w:bottom w:val="single" w:sz="8" w:space="0" w:color="F4B183" w:themeColor="accent6"/>
        <w:right w:val="single" w:sz="8" w:space="0" w:color="F4B183" w:themeColor="accent6"/>
      </w:tblBorders>
    </w:tblPr>
    <w:tblStylePr w:type="firstRow">
      <w:rPr>
        <w:sz w:val="24"/>
        <w:szCs w:val="24"/>
      </w:rPr>
      <w:tblPr/>
      <w:tcPr>
        <w:tcBorders>
          <w:top w:val="nil"/>
          <w:left w:val="nil"/>
          <w:bottom w:val="single" w:sz="24" w:space="0" w:color="F4B1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B183" w:themeColor="accent6"/>
          <w:insideH w:val="nil"/>
          <w:insideV w:val="nil"/>
        </w:tcBorders>
        <w:shd w:val="clear" w:color="auto" w:fill="FFFFFF" w:themeFill="background1"/>
      </w:tcPr>
    </w:tblStylePr>
    <w:tblStylePr w:type="lastCol">
      <w:tblPr/>
      <w:tcPr>
        <w:tcBorders>
          <w:top w:val="nil"/>
          <w:left w:val="single" w:sz="8" w:space="0" w:color="F4B1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BE0" w:themeFill="accent6" w:themeFillTint="3F"/>
      </w:tcPr>
    </w:tblStylePr>
    <w:tblStylePr w:type="band1Horz">
      <w:tblPr/>
      <w:tcPr>
        <w:tcBorders>
          <w:top w:val="nil"/>
          <w:bottom w:val="nil"/>
          <w:insideH w:val="nil"/>
          <w:insideV w:val="nil"/>
        </w:tcBorders>
        <w:shd w:val="clear" w:color="auto" w:fill="FCEB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230D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230D9"/>
    <w:pPr>
      <w:spacing w:after="0" w:line="240" w:lineRule="auto"/>
    </w:pPr>
    <w:tblPr>
      <w:tblStyleRowBandSize w:val="1"/>
      <w:tblStyleColBandSize w:val="1"/>
      <w:tblBorders>
        <w:top w:val="single" w:sz="8"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single" w:sz="8" w:space="0" w:color="36CCD0" w:themeColor="accent1" w:themeTint="BF"/>
      </w:tblBorders>
    </w:tblPr>
    <w:tblStylePr w:type="firstRow">
      <w:pPr>
        <w:spacing w:before="0" w:after="0" w:line="240" w:lineRule="auto"/>
      </w:pPr>
      <w:rPr>
        <w:b/>
        <w:bCs/>
        <w:color w:val="FFFFFF" w:themeColor="background1"/>
      </w:rPr>
      <w:tblPr/>
      <w:tcPr>
        <w:tcBorders>
          <w:top w:val="single" w:sz="8"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nil"/>
          <w:insideV w:val="nil"/>
        </w:tcBorders>
        <w:shd w:val="clear" w:color="auto" w:fill="228F92" w:themeFill="accent1"/>
      </w:tcPr>
    </w:tblStylePr>
    <w:tblStylePr w:type="lastRow">
      <w:pPr>
        <w:spacing w:before="0" w:after="0" w:line="240" w:lineRule="auto"/>
      </w:pPr>
      <w:rPr>
        <w:b/>
        <w:bCs/>
      </w:rPr>
      <w:tblPr/>
      <w:tcPr>
        <w:tcBorders>
          <w:top w:val="double" w:sz="6" w:space="0" w:color="36CCD0" w:themeColor="accent1" w:themeTint="BF"/>
          <w:left w:val="single" w:sz="8" w:space="0" w:color="36CCD0" w:themeColor="accent1" w:themeTint="BF"/>
          <w:bottom w:val="single" w:sz="8" w:space="0" w:color="36CCD0" w:themeColor="accent1" w:themeTint="BF"/>
          <w:right w:val="single" w:sz="8" w:space="0" w:color="36CCD0" w:themeColor="accent1" w:themeTint="BF"/>
          <w:insideH w:val="nil"/>
          <w:insideV w:val="nil"/>
        </w:tcBorders>
      </w:tcPr>
    </w:tblStylePr>
    <w:tblStylePr w:type="firstCol">
      <w:rPr>
        <w:b/>
        <w:bCs/>
      </w:rPr>
    </w:tblStylePr>
    <w:tblStylePr w:type="lastCol">
      <w:rPr>
        <w:b/>
        <w:bCs/>
      </w:rPr>
    </w:tblStylePr>
    <w:tblStylePr w:type="band1Vert">
      <w:tblPr/>
      <w:tcPr>
        <w:shd w:val="clear" w:color="auto" w:fill="BCEEEF" w:themeFill="accent1" w:themeFillTint="3F"/>
      </w:tcPr>
    </w:tblStylePr>
    <w:tblStylePr w:type="band1Horz">
      <w:tblPr/>
      <w:tcPr>
        <w:tcBorders>
          <w:insideH w:val="nil"/>
          <w:insideV w:val="nil"/>
        </w:tcBorders>
        <w:shd w:val="clear" w:color="auto" w:fill="BCEE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230D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230D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230D9"/>
    <w:pPr>
      <w:spacing w:after="0" w:line="240" w:lineRule="auto"/>
    </w:pPr>
    <w:tblPr>
      <w:tblStyleRowBandSize w:val="1"/>
      <w:tblStyleColBandSize w:val="1"/>
      <w:tblBorders>
        <w:top w:val="single" w:sz="8"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single" w:sz="8" w:space="0" w:color="36CCD0" w:themeColor="accent4" w:themeTint="BF"/>
      </w:tblBorders>
    </w:tblPr>
    <w:tblStylePr w:type="firstRow">
      <w:pPr>
        <w:spacing w:before="0" w:after="0" w:line="240" w:lineRule="auto"/>
      </w:pPr>
      <w:rPr>
        <w:b/>
        <w:bCs/>
        <w:color w:val="FFFFFF" w:themeColor="background1"/>
      </w:rPr>
      <w:tblPr/>
      <w:tcPr>
        <w:tcBorders>
          <w:top w:val="single" w:sz="8"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nil"/>
          <w:insideV w:val="nil"/>
        </w:tcBorders>
        <w:shd w:val="clear" w:color="auto" w:fill="228F92" w:themeFill="accent4"/>
      </w:tcPr>
    </w:tblStylePr>
    <w:tblStylePr w:type="lastRow">
      <w:pPr>
        <w:spacing w:before="0" w:after="0" w:line="240" w:lineRule="auto"/>
      </w:pPr>
      <w:rPr>
        <w:b/>
        <w:bCs/>
      </w:rPr>
      <w:tblPr/>
      <w:tcPr>
        <w:tcBorders>
          <w:top w:val="double" w:sz="6" w:space="0" w:color="36CCD0" w:themeColor="accent4" w:themeTint="BF"/>
          <w:left w:val="single" w:sz="8" w:space="0" w:color="36CCD0" w:themeColor="accent4" w:themeTint="BF"/>
          <w:bottom w:val="single" w:sz="8" w:space="0" w:color="36CCD0" w:themeColor="accent4" w:themeTint="BF"/>
          <w:right w:val="single" w:sz="8" w:space="0" w:color="36CC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EEF" w:themeFill="accent4" w:themeFillTint="3F"/>
      </w:tcPr>
    </w:tblStylePr>
    <w:tblStylePr w:type="band1Horz">
      <w:tblPr/>
      <w:tcPr>
        <w:tcBorders>
          <w:insideH w:val="nil"/>
          <w:insideV w:val="nil"/>
        </w:tcBorders>
        <w:shd w:val="clear" w:color="auto" w:fill="BCEE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230D9"/>
    <w:pPr>
      <w:spacing w:after="0" w:line="240" w:lineRule="auto"/>
    </w:pPr>
    <w:tblPr>
      <w:tblStyleRowBandSize w:val="1"/>
      <w:tblStyleColBandSize w:val="1"/>
      <w:tblBorders>
        <w:top w:val="single" w:sz="8"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single" w:sz="8" w:space="0" w:color="F5F5F5" w:themeColor="accent5" w:themeTint="BF"/>
      </w:tblBorders>
    </w:tblPr>
    <w:tblStylePr w:type="firstRow">
      <w:pPr>
        <w:spacing w:before="0" w:after="0" w:line="240" w:lineRule="auto"/>
      </w:pPr>
      <w:rPr>
        <w:b/>
        <w:bCs/>
        <w:color w:val="FFFFFF" w:themeColor="background1"/>
      </w:rPr>
      <w:tblPr/>
      <w:tcPr>
        <w:tcBorders>
          <w:top w:val="single" w:sz="8"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nil"/>
          <w:insideV w:val="nil"/>
        </w:tcBorders>
        <w:shd w:val="clear" w:color="auto" w:fill="F2F2F2" w:themeFill="accent5"/>
      </w:tcPr>
    </w:tblStylePr>
    <w:tblStylePr w:type="lastRow">
      <w:pPr>
        <w:spacing w:before="0" w:after="0" w:line="240" w:lineRule="auto"/>
      </w:pPr>
      <w:rPr>
        <w:b/>
        <w:bCs/>
      </w:rPr>
      <w:tblPr/>
      <w:tcPr>
        <w:tcBorders>
          <w:top w:val="double" w:sz="6" w:space="0" w:color="F5F5F5" w:themeColor="accent5" w:themeTint="BF"/>
          <w:left w:val="single" w:sz="8" w:space="0" w:color="F5F5F5" w:themeColor="accent5" w:themeTint="BF"/>
          <w:bottom w:val="single" w:sz="8" w:space="0" w:color="F5F5F5" w:themeColor="accent5" w:themeTint="BF"/>
          <w:right w:val="single" w:sz="8" w:space="0" w:color="F5F5F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B" w:themeFill="accent5" w:themeFillTint="3F"/>
      </w:tcPr>
    </w:tblStylePr>
    <w:tblStylePr w:type="band1Horz">
      <w:tblPr/>
      <w:tcPr>
        <w:tcBorders>
          <w:insideH w:val="nil"/>
          <w:insideV w:val="nil"/>
        </w:tcBorders>
        <w:shd w:val="clear" w:color="auto" w:fill="FBFBF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230D9"/>
    <w:pPr>
      <w:spacing w:after="0" w:line="240" w:lineRule="auto"/>
    </w:pPr>
    <w:tblPr>
      <w:tblStyleRowBandSize w:val="1"/>
      <w:tblStyleColBandSize w:val="1"/>
      <w:tblBorders>
        <w:top w:val="single" w:sz="8"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single" w:sz="8" w:space="0" w:color="F6C4A1" w:themeColor="accent6" w:themeTint="BF"/>
      </w:tblBorders>
    </w:tblPr>
    <w:tblStylePr w:type="firstRow">
      <w:pPr>
        <w:spacing w:before="0" w:after="0" w:line="240" w:lineRule="auto"/>
      </w:pPr>
      <w:rPr>
        <w:b/>
        <w:bCs/>
        <w:color w:val="FFFFFF" w:themeColor="background1"/>
      </w:rPr>
      <w:tblPr/>
      <w:tcPr>
        <w:tcBorders>
          <w:top w:val="single" w:sz="8"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nil"/>
          <w:insideV w:val="nil"/>
        </w:tcBorders>
        <w:shd w:val="clear" w:color="auto" w:fill="F4B183" w:themeFill="accent6"/>
      </w:tcPr>
    </w:tblStylePr>
    <w:tblStylePr w:type="lastRow">
      <w:pPr>
        <w:spacing w:before="0" w:after="0" w:line="240" w:lineRule="auto"/>
      </w:pPr>
      <w:rPr>
        <w:b/>
        <w:bCs/>
      </w:rPr>
      <w:tblPr/>
      <w:tcPr>
        <w:tcBorders>
          <w:top w:val="double" w:sz="6" w:space="0" w:color="F6C4A1" w:themeColor="accent6" w:themeTint="BF"/>
          <w:left w:val="single" w:sz="8" w:space="0" w:color="F6C4A1" w:themeColor="accent6" w:themeTint="BF"/>
          <w:bottom w:val="single" w:sz="8" w:space="0" w:color="F6C4A1" w:themeColor="accent6" w:themeTint="BF"/>
          <w:right w:val="single" w:sz="8" w:space="0" w:color="F6C4A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EBE0" w:themeFill="accent6" w:themeFillTint="3F"/>
      </w:tcPr>
    </w:tblStylePr>
    <w:tblStylePr w:type="band1Horz">
      <w:tblPr/>
      <w:tcPr>
        <w:tcBorders>
          <w:insideH w:val="nil"/>
          <w:insideV w:val="nil"/>
        </w:tcBorders>
        <w:shd w:val="clear" w:color="auto" w:fill="FCEBE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28F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28F92" w:themeFill="accent1"/>
      </w:tcPr>
    </w:tblStylePr>
    <w:tblStylePr w:type="lastCol">
      <w:rPr>
        <w:b/>
        <w:bCs/>
        <w:color w:val="FFFFFF" w:themeColor="background1"/>
      </w:rPr>
      <w:tblPr/>
      <w:tcPr>
        <w:tcBorders>
          <w:left w:val="nil"/>
          <w:right w:val="nil"/>
          <w:insideH w:val="nil"/>
          <w:insideV w:val="nil"/>
        </w:tcBorders>
        <w:shd w:val="clear" w:color="auto" w:fill="228F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28F9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28F92" w:themeFill="accent4"/>
      </w:tcPr>
    </w:tblStylePr>
    <w:tblStylePr w:type="lastCol">
      <w:rPr>
        <w:b/>
        <w:bCs/>
        <w:color w:val="FFFFFF" w:themeColor="background1"/>
      </w:rPr>
      <w:tblPr/>
      <w:tcPr>
        <w:tcBorders>
          <w:left w:val="nil"/>
          <w:right w:val="nil"/>
          <w:insideH w:val="nil"/>
          <w:insideV w:val="nil"/>
        </w:tcBorders>
        <w:shd w:val="clear" w:color="auto" w:fill="228F9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2F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F2F2" w:themeFill="accent5"/>
      </w:tcPr>
    </w:tblStylePr>
    <w:tblStylePr w:type="lastCol">
      <w:rPr>
        <w:b/>
        <w:bCs/>
        <w:color w:val="FFFFFF" w:themeColor="background1"/>
      </w:rPr>
      <w:tblPr/>
      <w:tcPr>
        <w:tcBorders>
          <w:left w:val="nil"/>
          <w:right w:val="nil"/>
          <w:insideH w:val="nil"/>
          <w:insideV w:val="nil"/>
        </w:tcBorders>
        <w:shd w:val="clear" w:color="auto" w:fill="F2F2F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230D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B1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B183" w:themeFill="accent6"/>
      </w:tcPr>
    </w:tblStylePr>
    <w:tblStylePr w:type="lastCol">
      <w:rPr>
        <w:b/>
        <w:bCs/>
        <w:color w:val="FFFFFF" w:themeColor="background1"/>
      </w:rPr>
      <w:tblPr/>
      <w:tcPr>
        <w:tcBorders>
          <w:left w:val="nil"/>
          <w:right w:val="nil"/>
          <w:insideH w:val="nil"/>
          <w:insideV w:val="nil"/>
        </w:tcBorders>
        <w:shd w:val="clear" w:color="auto" w:fill="F4B1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oSpacing">
    <w:name w:val="No Spacing"/>
    <w:uiPriority w:val="1"/>
    <w:semiHidden/>
    <w:unhideWhenUsed/>
    <w:qFormat/>
    <w:rsid w:val="004230D9"/>
    <w:pPr>
      <w:spacing w:after="0" w:line="240" w:lineRule="auto"/>
    </w:pPr>
    <w:rPr>
      <w:rFonts w:ascii="Times New Roman" w:hAnsi="Times New Roman"/>
    </w:rPr>
  </w:style>
  <w:style w:type="paragraph" w:styleId="NormalWeb">
    <w:name w:val="Normal (Web)"/>
    <w:basedOn w:val="Normal"/>
    <w:uiPriority w:val="99"/>
    <w:semiHidden/>
    <w:unhideWhenUsed/>
    <w:rsid w:val="004230D9"/>
  </w:style>
  <w:style w:type="paragraph" w:styleId="NormalIndent">
    <w:name w:val="Normal Indent"/>
    <w:basedOn w:val="Normal"/>
    <w:uiPriority w:val="99"/>
    <w:semiHidden/>
    <w:unhideWhenUsed/>
    <w:rsid w:val="004230D9"/>
    <w:pPr>
      <w:ind w:left="708"/>
    </w:pPr>
  </w:style>
  <w:style w:type="character" w:styleId="PageNumber">
    <w:name w:val="page number"/>
    <w:basedOn w:val="DefaultParagraphFont"/>
    <w:uiPriority w:val="99"/>
    <w:semiHidden/>
    <w:unhideWhenUsed/>
    <w:rsid w:val="004230D9"/>
    <w:rPr>
      <w:rFonts w:ascii="Times New Roman" w:hAnsi="Times New Roman" w:cs="Times New Roman"/>
    </w:rPr>
  </w:style>
  <w:style w:type="table" w:styleId="PlainTable1">
    <w:name w:val="Plain Table 1"/>
    <w:basedOn w:val="TableNormal"/>
    <w:uiPriority w:val="41"/>
    <w:rsid w:val="004230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230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230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230D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230D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4230D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230D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230D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230D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230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230D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230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230D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230D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230D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230D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230D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230D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230D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230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230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42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230D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230D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230D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230D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230D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230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230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230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230D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230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230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230D9"/>
    <w:pPr>
      <w:spacing w:after="0"/>
      <w:ind w:left="240" w:hanging="240"/>
    </w:pPr>
  </w:style>
  <w:style w:type="paragraph" w:styleId="TableofFigures">
    <w:name w:val="table of figures"/>
    <w:basedOn w:val="Normal"/>
    <w:next w:val="Normal"/>
    <w:uiPriority w:val="99"/>
    <w:semiHidden/>
    <w:unhideWhenUsed/>
    <w:rsid w:val="004230D9"/>
    <w:pPr>
      <w:spacing w:after="0"/>
      <w:ind w:left="0"/>
    </w:pPr>
  </w:style>
  <w:style w:type="table" w:styleId="TableProfessional">
    <w:name w:val="Table Professional"/>
    <w:basedOn w:val="TableNormal"/>
    <w:uiPriority w:val="99"/>
    <w:semiHidden/>
    <w:unhideWhenUsed/>
    <w:rsid w:val="004230D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230D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230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230D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230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230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23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230D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230D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230D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230D9"/>
    <w:pPr>
      <w:spacing w:before="120"/>
    </w:pPr>
    <w:rPr>
      <w:rFonts w:ascii="Arial" w:eastAsiaTheme="majorEastAsia" w:hAnsi="Arial" w:cs="Arial"/>
      <w:b/>
      <w:bCs/>
    </w:rPr>
  </w:style>
  <w:style w:type="paragraph" w:styleId="TOC2">
    <w:name w:val="toc 2"/>
    <w:basedOn w:val="Normal"/>
    <w:next w:val="Normal"/>
    <w:autoRedefine/>
    <w:uiPriority w:val="39"/>
    <w:semiHidden/>
    <w:unhideWhenUsed/>
    <w:rsid w:val="004230D9"/>
    <w:pPr>
      <w:spacing w:after="100"/>
      <w:ind w:left="240"/>
    </w:pPr>
  </w:style>
  <w:style w:type="paragraph" w:styleId="TOC3">
    <w:name w:val="toc 3"/>
    <w:basedOn w:val="Normal"/>
    <w:next w:val="Normal"/>
    <w:autoRedefine/>
    <w:uiPriority w:val="39"/>
    <w:semiHidden/>
    <w:unhideWhenUsed/>
    <w:rsid w:val="004230D9"/>
    <w:pPr>
      <w:spacing w:after="100"/>
      <w:ind w:left="480"/>
    </w:pPr>
  </w:style>
  <w:style w:type="paragraph" w:styleId="TOC4">
    <w:name w:val="toc 4"/>
    <w:basedOn w:val="Normal"/>
    <w:next w:val="Normal"/>
    <w:autoRedefine/>
    <w:uiPriority w:val="39"/>
    <w:semiHidden/>
    <w:unhideWhenUsed/>
    <w:rsid w:val="004230D9"/>
    <w:pPr>
      <w:spacing w:after="100"/>
      <w:ind w:left="720"/>
    </w:pPr>
  </w:style>
  <w:style w:type="paragraph" w:styleId="TOC5">
    <w:name w:val="toc 5"/>
    <w:basedOn w:val="Normal"/>
    <w:next w:val="Normal"/>
    <w:autoRedefine/>
    <w:uiPriority w:val="39"/>
    <w:semiHidden/>
    <w:unhideWhenUsed/>
    <w:rsid w:val="004230D9"/>
    <w:pPr>
      <w:spacing w:after="100"/>
      <w:ind w:left="960"/>
    </w:pPr>
  </w:style>
  <w:style w:type="paragraph" w:styleId="TOC6">
    <w:name w:val="toc 6"/>
    <w:basedOn w:val="Normal"/>
    <w:next w:val="Normal"/>
    <w:autoRedefine/>
    <w:uiPriority w:val="39"/>
    <w:semiHidden/>
    <w:unhideWhenUsed/>
    <w:rsid w:val="004230D9"/>
    <w:pPr>
      <w:spacing w:after="100"/>
      <w:ind w:left="1200"/>
    </w:pPr>
  </w:style>
  <w:style w:type="paragraph" w:styleId="TOC7">
    <w:name w:val="toc 7"/>
    <w:basedOn w:val="Normal"/>
    <w:next w:val="Normal"/>
    <w:autoRedefine/>
    <w:uiPriority w:val="39"/>
    <w:semiHidden/>
    <w:unhideWhenUsed/>
    <w:rsid w:val="004230D9"/>
    <w:pPr>
      <w:spacing w:after="100"/>
      <w:ind w:left="1440"/>
    </w:pPr>
  </w:style>
  <w:style w:type="paragraph" w:styleId="TOC8">
    <w:name w:val="toc 8"/>
    <w:basedOn w:val="Normal"/>
    <w:next w:val="Normal"/>
    <w:autoRedefine/>
    <w:uiPriority w:val="39"/>
    <w:semiHidden/>
    <w:unhideWhenUsed/>
    <w:rsid w:val="004230D9"/>
    <w:pPr>
      <w:spacing w:after="100"/>
      <w:ind w:left="1680"/>
    </w:pPr>
  </w:style>
  <w:style w:type="paragraph" w:customStyle="1" w:styleId="Details">
    <w:name w:val="Details"/>
    <w:basedOn w:val="Date"/>
    <w:qFormat/>
    <w:rsid w:val="00515252"/>
    <w:pPr>
      <w:spacing w:line="240" w:lineRule="auto"/>
    </w:pPr>
    <w:rPr>
      <w:rFonts w:asciiTheme="majorHAnsi" w:hAnsiTheme="majorHAnsi"/>
      <w:lang w:val="en-GB"/>
    </w:rPr>
  </w:style>
  <w:style w:type="paragraph" w:customStyle="1" w:styleId="Logo">
    <w:name w:val="Logo"/>
    <w:basedOn w:val="Heading1"/>
    <w:link w:val="LogoChar"/>
    <w:qFormat/>
    <w:rsid w:val="00DF525E"/>
    <w:pPr>
      <w:spacing w:after="480"/>
      <w:jc w:val="center"/>
    </w:pPr>
    <w:rPr>
      <w:noProof/>
    </w:rPr>
  </w:style>
  <w:style w:type="numbering" w:customStyle="1" w:styleId="Style1">
    <w:name w:val="Style1"/>
    <w:uiPriority w:val="99"/>
    <w:rsid w:val="002F450F"/>
    <w:pPr>
      <w:numPr>
        <w:numId w:val="13"/>
      </w:numPr>
    </w:pPr>
  </w:style>
  <w:style w:type="numbering" w:customStyle="1" w:styleId="Style2">
    <w:name w:val="Style2"/>
    <w:uiPriority w:val="99"/>
    <w:rsid w:val="00F81A1E"/>
    <w:pPr>
      <w:numPr>
        <w:numId w:val="14"/>
      </w:numPr>
    </w:pPr>
  </w:style>
  <w:style w:type="numbering" w:customStyle="1" w:styleId="Style3">
    <w:name w:val="Style3"/>
    <w:uiPriority w:val="99"/>
    <w:rsid w:val="00F81A1E"/>
    <w:pPr>
      <w:numPr>
        <w:numId w:val="15"/>
      </w:numPr>
    </w:pPr>
  </w:style>
  <w:style w:type="numbering" w:customStyle="1" w:styleId="Style4">
    <w:name w:val="Style4"/>
    <w:uiPriority w:val="99"/>
    <w:rsid w:val="00F81A1E"/>
    <w:pPr>
      <w:numPr>
        <w:numId w:val="16"/>
      </w:numPr>
    </w:pPr>
  </w:style>
  <w:style w:type="numbering" w:customStyle="1" w:styleId="Style5">
    <w:name w:val="Style5"/>
    <w:uiPriority w:val="99"/>
    <w:rsid w:val="00F81A1E"/>
    <w:pPr>
      <w:numPr>
        <w:numId w:val="17"/>
      </w:numPr>
    </w:pPr>
  </w:style>
  <w:style w:type="numbering" w:customStyle="1" w:styleId="Style6">
    <w:name w:val="Style6"/>
    <w:uiPriority w:val="99"/>
    <w:rsid w:val="00F81A1E"/>
    <w:pPr>
      <w:numPr>
        <w:numId w:val="18"/>
      </w:numPr>
    </w:pPr>
  </w:style>
  <w:style w:type="numbering" w:customStyle="1" w:styleId="Style7">
    <w:name w:val="Style7"/>
    <w:uiPriority w:val="99"/>
    <w:rsid w:val="00F81A1E"/>
    <w:pPr>
      <w:numPr>
        <w:numId w:val="19"/>
      </w:numPr>
    </w:pPr>
  </w:style>
  <w:style w:type="numbering" w:customStyle="1" w:styleId="Style8">
    <w:name w:val="Style8"/>
    <w:uiPriority w:val="99"/>
    <w:rsid w:val="00F81A1E"/>
    <w:pPr>
      <w:numPr>
        <w:numId w:val="20"/>
      </w:numPr>
    </w:pPr>
  </w:style>
  <w:style w:type="numbering" w:customStyle="1" w:styleId="Style9">
    <w:name w:val="Style9"/>
    <w:uiPriority w:val="99"/>
    <w:rsid w:val="00FF1568"/>
    <w:pPr>
      <w:numPr>
        <w:numId w:val="21"/>
      </w:numPr>
    </w:pPr>
  </w:style>
  <w:style w:type="character" w:customStyle="1" w:styleId="LogoChar">
    <w:name w:val="Logo Char"/>
    <w:basedOn w:val="DefaultParagraphFont"/>
    <w:link w:val="Logo"/>
    <w:rsid w:val="004A22AC"/>
    <w:rPr>
      <w:rFonts w:asciiTheme="majorHAnsi" w:hAnsiTheme="majorHAnsi" w:cs="Arial"/>
      <w:b/>
      <w:bCs/>
      <w:noProof/>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6986">
      <w:bodyDiv w:val="1"/>
      <w:marLeft w:val="0"/>
      <w:marRight w:val="0"/>
      <w:marTop w:val="0"/>
      <w:marBottom w:val="0"/>
      <w:divBdr>
        <w:top w:val="none" w:sz="0" w:space="0" w:color="auto"/>
        <w:left w:val="none" w:sz="0" w:space="0" w:color="auto"/>
        <w:bottom w:val="none" w:sz="0" w:space="0" w:color="auto"/>
        <w:right w:val="none" w:sz="0" w:space="0" w:color="auto"/>
      </w:divBdr>
      <w:divsChild>
        <w:div w:id="1132134751">
          <w:marLeft w:val="720"/>
          <w:marRight w:val="0"/>
          <w:marTop w:val="0"/>
          <w:marBottom w:val="0"/>
          <w:divBdr>
            <w:top w:val="none" w:sz="0" w:space="0" w:color="auto"/>
            <w:left w:val="none" w:sz="0" w:space="0" w:color="auto"/>
            <w:bottom w:val="none" w:sz="0" w:space="0" w:color="auto"/>
            <w:right w:val="none" w:sz="0" w:space="0" w:color="auto"/>
          </w:divBdr>
        </w:div>
      </w:divsChild>
    </w:div>
    <w:div w:id="734548870">
      <w:bodyDiv w:val="1"/>
      <w:marLeft w:val="0"/>
      <w:marRight w:val="0"/>
      <w:marTop w:val="0"/>
      <w:marBottom w:val="0"/>
      <w:divBdr>
        <w:top w:val="none" w:sz="0" w:space="0" w:color="auto"/>
        <w:left w:val="none" w:sz="0" w:space="0" w:color="auto"/>
        <w:bottom w:val="none" w:sz="0" w:space="0" w:color="auto"/>
        <w:right w:val="none" w:sz="0" w:space="0" w:color="auto"/>
      </w:divBdr>
    </w:div>
    <w:div w:id="1587835639">
      <w:bodyDiv w:val="1"/>
      <w:marLeft w:val="0"/>
      <w:marRight w:val="0"/>
      <w:marTop w:val="0"/>
      <w:marBottom w:val="0"/>
      <w:divBdr>
        <w:top w:val="none" w:sz="0" w:space="0" w:color="auto"/>
        <w:left w:val="none" w:sz="0" w:space="0" w:color="auto"/>
        <w:bottom w:val="none" w:sz="0" w:space="0" w:color="auto"/>
        <w:right w:val="none" w:sz="0" w:space="0" w:color="auto"/>
      </w:divBdr>
    </w:div>
    <w:div w:id="1660382249">
      <w:bodyDiv w:val="1"/>
      <w:marLeft w:val="0"/>
      <w:marRight w:val="0"/>
      <w:marTop w:val="0"/>
      <w:marBottom w:val="0"/>
      <w:divBdr>
        <w:top w:val="none" w:sz="0" w:space="0" w:color="auto"/>
        <w:left w:val="none" w:sz="0" w:space="0" w:color="auto"/>
        <w:bottom w:val="none" w:sz="0" w:space="0" w:color="auto"/>
        <w:right w:val="none" w:sz="0" w:space="0" w:color="auto"/>
      </w:divBdr>
      <w:divsChild>
        <w:div w:id="2117865409">
          <w:marLeft w:val="446"/>
          <w:marRight w:val="0"/>
          <w:marTop w:val="0"/>
          <w:marBottom w:val="0"/>
          <w:divBdr>
            <w:top w:val="none" w:sz="0" w:space="0" w:color="auto"/>
            <w:left w:val="none" w:sz="0" w:space="0" w:color="auto"/>
            <w:bottom w:val="none" w:sz="0" w:space="0" w:color="auto"/>
            <w:right w:val="none" w:sz="0" w:space="0" w:color="auto"/>
          </w:divBdr>
        </w:div>
        <w:div w:id="85421443">
          <w:marLeft w:val="446"/>
          <w:marRight w:val="0"/>
          <w:marTop w:val="0"/>
          <w:marBottom w:val="0"/>
          <w:divBdr>
            <w:top w:val="none" w:sz="0" w:space="0" w:color="auto"/>
            <w:left w:val="none" w:sz="0" w:space="0" w:color="auto"/>
            <w:bottom w:val="none" w:sz="0" w:space="0" w:color="auto"/>
            <w:right w:val="none" w:sz="0" w:space="0" w:color="auto"/>
          </w:divBdr>
        </w:div>
      </w:divsChild>
    </w:div>
    <w:div w:id="1661931657">
      <w:bodyDiv w:val="1"/>
      <w:marLeft w:val="0"/>
      <w:marRight w:val="0"/>
      <w:marTop w:val="0"/>
      <w:marBottom w:val="0"/>
      <w:divBdr>
        <w:top w:val="none" w:sz="0" w:space="0" w:color="auto"/>
        <w:left w:val="none" w:sz="0" w:space="0" w:color="auto"/>
        <w:bottom w:val="none" w:sz="0" w:space="0" w:color="auto"/>
        <w:right w:val="none" w:sz="0" w:space="0" w:color="auto"/>
      </w:divBdr>
      <w:divsChild>
        <w:div w:id="720858819">
          <w:marLeft w:val="720"/>
          <w:marRight w:val="0"/>
          <w:marTop w:val="0"/>
          <w:marBottom w:val="0"/>
          <w:divBdr>
            <w:top w:val="none" w:sz="0" w:space="0" w:color="auto"/>
            <w:left w:val="none" w:sz="0" w:space="0" w:color="auto"/>
            <w:bottom w:val="none" w:sz="0" w:space="0" w:color="auto"/>
            <w:right w:val="none" w:sz="0" w:space="0" w:color="auto"/>
          </w:divBdr>
        </w:div>
      </w:divsChild>
    </w:div>
    <w:div w:id="1715763872">
      <w:bodyDiv w:val="1"/>
      <w:marLeft w:val="0"/>
      <w:marRight w:val="0"/>
      <w:marTop w:val="0"/>
      <w:marBottom w:val="0"/>
      <w:divBdr>
        <w:top w:val="none" w:sz="0" w:space="0" w:color="auto"/>
        <w:left w:val="none" w:sz="0" w:space="0" w:color="auto"/>
        <w:bottom w:val="none" w:sz="0" w:space="0" w:color="auto"/>
        <w:right w:val="none" w:sz="0" w:space="0" w:color="auto"/>
      </w:divBdr>
      <w:divsChild>
        <w:div w:id="618532254">
          <w:marLeft w:val="720"/>
          <w:marRight w:val="0"/>
          <w:marTop w:val="0"/>
          <w:marBottom w:val="0"/>
          <w:divBdr>
            <w:top w:val="none" w:sz="0" w:space="0" w:color="auto"/>
            <w:left w:val="none" w:sz="0" w:space="0" w:color="auto"/>
            <w:bottom w:val="none" w:sz="0" w:space="0" w:color="auto"/>
            <w:right w:val="none" w:sz="0" w:space="0" w:color="auto"/>
          </w:divBdr>
        </w:div>
      </w:divsChild>
    </w:div>
    <w:div w:id="1824588491">
      <w:bodyDiv w:val="1"/>
      <w:marLeft w:val="0"/>
      <w:marRight w:val="0"/>
      <w:marTop w:val="0"/>
      <w:marBottom w:val="0"/>
      <w:divBdr>
        <w:top w:val="none" w:sz="0" w:space="0" w:color="auto"/>
        <w:left w:val="none" w:sz="0" w:space="0" w:color="auto"/>
        <w:bottom w:val="none" w:sz="0" w:space="0" w:color="auto"/>
        <w:right w:val="none" w:sz="0" w:space="0" w:color="auto"/>
      </w:divBdr>
      <w:divsChild>
        <w:div w:id="61074295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04566\AppData\Roaming\Microsoft\Templates\Triangles%20agenda.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228F92"/>
      </a:dk2>
      <a:lt2>
        <a:srgbClr val="E7E6E6"/>
      </a:lt2>
      <a:accent1>
        <a:srgbClr val="228F92"/>
      </a:accent1>
      <a:accent2>
        <a:srgbClr val="ED7D31"/>
      </a:accent2>
      <a:accent3>
        <a:srgbClr val="A5A5A5"/>
      </a:accent3>
      <a:accent4>
        <a:srgbClr val="228F92"/>
      </a:accent4>
      <a:accent5>
        <a:srgbClr val="F2F2F2"/>
      </a:accent5>
      <a:accent6>
        <a:srgbClr val="F4B183"/>
      </a:accent6>
      <a:hlink>
        <a:srgbClr val="228F92"/>
      </a:hlink>
      <a:folHlink>
        <a:srgbClr val="59595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FFAB6F-855D-414C-B12C-734F096B0D0C}">
  <ds:schemaRefs>
    <ds:schemaRef ds:uri="http://schemas.openxmlformats.org/officeDocument/2006/bibliography"/>
  </ds:schemaRefs>
</ds:datastoreItem>
</file>

<file path=customXml/itemProps3.xml><?xml version="1.0" encoding="utf-8"?>
<ds:datastoreItem xmlns:ds="http://schemas.openxmlformats.org/officeDocument/2006/customXml" ds:itemID="{881A33C9-59F2-45EB-B313-947178AB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3496A-4206-4E13-A853-572A244D6452}">
  <ds:schemaRefs>
    <ds:schemaRef ds:uri="http://purl.org/dc/dcmitype/"/>
    <ds:schemaRef ds:uri="http://schemas.microsoft.com/office/2006/documentManagement/types"/>
    <ds:schemaRef ds:uri="http://schemas.microsoft.com/office/2006/metadata/properties"/>
    <ds:schemaRef ds:uri="http://www.w3.org/XML/1998/namespace"/>
    <ds:schemaRef ds:uri="16c05727-aa75-4e4a-9b5f-8a80a1165891"/>
    <ds:schemaRef ds:uri="http://schemas.microsoft.com/office/infopath/2007/PartnerControls"/>
    <ds:schemaRef ds:uri="71af3243-3dd4-4a8d-8c0d-dd76da1f02a5"/>
    <ds:schemaRef ds:uri="http://purl.org/dc/elements/1.1/"/>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564B529C-B837-470E-9400-CF9305991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Triangles agenda</Template>
  <TotalTime>0</TotalTime>
  <Pages>5</Pages>
  <Words>1016</Words>
  <Characters>5519</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Meeting adjourned at 10:10 a.m.</cp:keywords>
  <dc:description/>
  <cp:lastModifiedBy/>
  <cp:revision>1</cp:revision>
  <dcterms:created xsi:type="dcterms:W3CDTF">2026-04-14T14:38:00Z</dcterms:created>
  <dcterms:modified xsi:type="dcterms:W3CDTF">2026-04-14T15:21:00Z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03101ba756d39150f6369883710750b4660553f92d17e0e8a0ff9a2d94db42cf</vt:lpwstr>
  </property>
</Properties>
</file>